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66E09" w14:textId="16E57450" w:rsidR="008F5B7D" w:rsidRDefault="00DD690A" w:rsidP="00410D0F">
      <w:pPr>
        <w:pStyle w:val="Heading1"/>
      </w:pPr>
      <w:r>
        <w:t xml:space="preserve">Unrestricted </w:t>
      </w:r>
      <w:r w:rsidR="00004EE9">
        <w:t>Gifts and Bequests</w:t>
      </w:r>
    </w:p>
    <w:p w14:paraId="33380C0A" w14:textId="7B005FC6" w:rsidR="008F5B7D" w:rsidRPr="00D56404" w:rsidRDefault="00DD690A" w:rsidP="00305B4B">
      <w:pPr>
        <w:pStyle w:val="BodyText"/>
      </w:pPr>
      <w:r w:rsidRPr="00765431">
        <w:t xml:space="preserve">These funds </w:t>
      </w:r>
      <w:r w:rsidR="00742C2E" w:rsidRPr="00765431">
        <w:t>are quasi</w:t>
      </w:r>
      <w:r w:rsidR="00146575" w:rsidRPr="00765431">
        <w:t xml:space="preserve">-endowments, </w:t>
      </w:r>
      <w:r w:rsidRPr="00765431">
        <w:t>h</w:t>
      </w:r>
      <w:r>
        <w:t>ave no donor</w:t>
      </w:r>
      <w:r w:rsidR="0062019B">
        <w:t>-</w:t>
      </w:r>
      <w:r>
        <w:t>mandated restrictions placed on their use</w:t>
      </w:r>
      <w:r w:rsidR="002C03F7">
        <w:t xml:space="preserve">, </w:t>
      </w:r>
      <w:r w:rsidR="00615910">
        <w:t>and there is no requirement to protect the principal</w:t>
      </w:r>
      <w:r>
        <w:t xml:space="preserve">. The periodic interest and dividends are credited throughout the fiscal year to the working funds and are available to Catalina United Methodist Church </w:t>
      </w:r>
      <w:r w:rsidR="007C6751">
        <w:t xml:space="preserve">(CUMC) </w:t>
      </w:r>
      <w:r>
        <w:t xml:space="preserve">for expenditure. </w:t>
      </w:r>
      <w:r w:rsidR="00117039">
        <w:t xml:space="preserve">Capital gains </w:t>
      </w:r>
      <w:r>
        <w:t xml:space="preserve">or losses </w:t>
      </w:r>
      <w:r w:rsidR="00004EE9">
        <w:t>are credited annually</w:t>
      </w:r>
      <w:r>
        <w:t xml:space="preserve"> to the principal of the accounts according to their proportion of the total investment pool. </w:t>
      </w:r>
      <w:r w:rsidR="007A0383" w:rsidRPr="00D56404">
        <w:t xml:space="preserve">See </w:t>
      </w:r>
      <w:r w:rsidR="007C6751" w:rsidRPr="00D56404">
        <w:fldChar w:fldCharType="begin"/>
      </w:r>
      <w:r w:rsidR="007C6751" w:rsidRPr="00D56404">
        <w:instrText xml:space="preserve"> REF _Ref50908277 \h </w:instrText>
      </w:r>
      <w:r w:rsidR="007C6751" w:rsidRPr="00D56404">
        <w:fldChar w:fldCharType="separate"/>
      </w:r>
      <w:r w:rsidR="005C7654" w:rsidRPr="00D56404">
        <w:t xml:space="preserve">Table </w:t>
      </w:r>
      <w:r w:rsidR="005C7654" w:rsidRPr="00D56404">
        <w:rPr>
          <w:noProof/>
        </w:rPr>
        <w:t>1</w:t>
      </w:r>
      <w:r w:rsidR="007C6751" w:rsidRPr="00D56404">
        <w:fldChar w:fldCharType="end"/>
      </w:r>
      <w:r w:rsidR="007A0383" w:rsidRPr="00D56404">
        <w:t xml:space="preserve"> for information on the </w:t>
      </w:r>
      <w:r w:rsidR="00144FFD" w:rsidRPr="00D56404">
        <w:t xml:space="preserve">history and purpose of the unrestricted </w:t>
      </w:r>
      <w:r w:rsidR="00004EE9">
        <w:t>gifts and bequests</w:t>
      </w:r>
      <w:r w:rsidR="00144FFD" w:rsidRPr="00D56404">
        <w:t>.</w:t>
      </w:r>
    </w:p>
    <w:p w14:paraId="137DE168" w14:textId="1B8C84F1" w:rsidR="00144FFD" w:rsidRPr="007C6751" w:rsidRDefault="00144FFD" w:rsidP="00D322B5">
      <w:pPr>
        <w:pStyle w:val="Caption"/>
      </w:pPr>
      <w:bookmarkStart w:id="0" w:name="_Ref50908277"/>
      <w:r w:rsidRPr="007C6751">
        <w:t xml:space="preserve">Table </w:t>
      </w:r>
      <w:fldSimple w:instr=" SEQ Table \* ARABIC ">
        <w:r w:rsidR="005C7654">
          <w:rPr>
            <w:noProof/>
          </w:rPr>
          <w:t>1</w:t>
        </w:r>
      </w:fldSimple>
      <w:bookmarkEnd w:id="0"/>
      <w:r w:rsidRPr="007C6751">
        <w:tab/>
        <w:t xml:space="preserve">Unrestricted </w:t>
      </w:r>
      <w:r w:rsidR="00004EE9">
        <w:t>Gifts and Bequests</w:t>
      </w:r>
    </w:p>
    <w:tbl>
      <w:tblPr>
        <w:tblW w:w="99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3330"/>
        <w:gridCol w:w="3780"/>
      </w:tblGrid>
      <w:tr w:rsidR="00C07D4D" w:rsidRPr="00144FFD" w14:paraId="1EDB716E" w14:textId="77777777" w:rsidTr="00C72D57">
        <w:trPr>
          <w:trHeight w:val="351"/>
        </w:trPr>
        <w:tc>
          <w:tcPr>
            <w:tcW w:w="2880" w:type="dxa"/>
            <w:vAlign w:val="bottom"/>
            <w:hideMark/>
          </w:tcPr>
          <w:p w14:paraId="24B93817" w14:textId="7129A2CB" w:rsidR="00144FFD" w:rsidRPr="00144FFD" w:rsidRDefault="008E665D" w:rsidP="00144FFD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3330" w:type="dxa"/>
            <w:vAlign w:val="bottom"/>
            <w:hideMark/>
          </w:tcPr>
          <w:p w14:paraId="70A987F2" w14:textId="77777777" w:rsidR="00144FFD" w:rsidRPr="00144FFD" w:rsidRDefault="00144FFD" w:rsidP="00144FFD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History</w:t>
            </w:r>
          </w:p>
        </w:tc>
        <w:tc>
          <w:tcPr>
            <w:tcW w:w="3780" w:type="dxa"/>
            <w:vAlign w:val="bottom"/>
            <w:hideMark/>
          </w:tcPr>
          <w:p w14:paraId="32D13498" w14:textId="77777777" w:rsidR="00144FFD" w:rsidRPr="00144FFD" w:rsidRDefault="00144FFD" w:rsidP="00144FFD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Purpose</w:t>
            </w:r>
          </w:p>
        </w:tc>
      </w:tr>
      <w:tr w:rsidR="00C07D4D" w:rsidRPr="00144FFD" w14:paraId="460EA1A9" w14:textId="77777777" w:rsidTr="00C72D57">
        <w:trPr>
          <w:trHeight w:val="1250"/>
        </w:trPr>
        <w:tc>
          <w:tcPr>
            <w:tcW w:w="2880" w:type="dxa"/>
            <w:hideMark/>
          </w:tcPr>
          <w:p w14:paraId="472E1804" w14:textId="22E75DF9" w:rsidR="00144FFD" w:rsidRPr="00144FFD" w:rsidRDefault="00144FFD" w:rsidP="00144FFD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George and Marion Waudby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330" w:type="dxa"/>
            <w:hideMark/>
          </w:tcPr>
          <w:p w14:paraId="4E5C1DA8" w14:textId="26A39191" w:rsidR="00144FFD" w:rsidRPr="00144FFD" w:rsidRDefault="005C7654" w:rsidP="00144FFD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Created by a gift from </w:t>
            </w:r>
            <w:r w:rsidR="00144FFD" w:rsidRPr="00144FFD">
              <w:rPr>
                <w:rFonts w:eastAsia="Times New Roman"/>
                <w:color w:val="000000"/>
                <w:sz w:val="18"/>
                <w:szCs w:val="18"/>
              </w:rPr>
              <w:t>Marion Waudby in memory of George Waudby (1912-1993). Later augmented by the bequest of Marion Waudby (1914-2009).</w:t>
            </w:r>
          </w:p>
        </w:tc>
        <w:tc>
          <w:tcPr>
            <w:tcW w:w="3780" w:type="dxa"/>
            <w:hideMark/>
          </w:tcPr>
          <w:p w14:paraId="3EEA8575" w14:textId="34192550" w:rsidR="00144FFD" w:rsidRPr="00144FFD" w:rsidRDefault="00144FFD" w:rsidP="00144FFD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7C6751">
              <w:rPr>
                <w:rFonts w:eastAsia="Times New Roman"/>
                <w:color w:val="000000"/>
                <w:sz w:val="18"/>
                <w:szCs w:val="18"/>
              </w:rPr>
              <w:t xml:space="preserve">Supplements the 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>Program &amp; Property Fund</w:t>
            </w:r>
            <w:r w:rsidRPr="007C6751">
              <w:rPr>
                <w:rFonts w:eastAsia="Times New Roman"/>
                <w:color w:val="000000"/>
                <w:sz w:val="18"/>
                <w:szCs w:val="18"/>
              </w:rPr>
              <w:t xml:space="preserve"> to e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>nable maintenance and improvements to CUMC programs, grounds, and property.</w:t>
            </w:r>
          </w:p>
        </w:tc>
      </w:tr>
      <w:tr w:rsidR="007F13DA" w:rsidRPr="00144FFD" w14:paraId="49D80435" w14:textId="77777777" w:rsidTr="00C72D57">
        <w:trPr>
          <w:trHeight w:val="1250"/>
        </w:trPr>
        <w:tc>
          <w:tcPr>
            <w:tcW w:w="2880" w:type="dxa"/>
          </w:tcPr>
          <w:p w14:paraId="66BE00FE" w14:textId="46AD6997" w:rsidR="007F13DA" w:rsidRPr="00144FFD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Lillian Lynes Brown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330" w:type="dxa"/>
          </w:tcPr>
          <w:p w14:paraId="22390B4F" w14:textId="00774F09" w:rsidR="007F13DA" w:rsidRPr="00144FFD" w:rsidRDefault="005C7654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Created by a gift</w:t>
            </w:r>
            <w:r w:rsidR="007F13DA" w:rsidRPr="00144FFD">
              <w:rPr>
                <w:rFonts w:eastAsia="Times New Roman"/>
                <w:color w:val="000000"/>
                <w:sz w:val="18"/>
                <w:szCs w:val="18"/>
              </w:rPr>
              <w:t xml:space="preserve"> from the Brown trust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 in 1998</w:t>
            </w:r>
            <w:r w:rsidR="007F13DA" w:rsidRPr="00144FFD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3780" w:type="dxa"/>
          </w:tcPr>
          <w:p w14:paraId="017392EB" w14:textId="691A8018" w:rsidR="007F13DA" w:rsidRPr="007C6751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7C6751">
              <w:rPr>
                <w:rFonts w:eastAsia="Times New Roman"/>
                <w:color w:val="000000"/>
                <w:sz w:val="18"/>
                <w:szCs w:val="18"/>
              </w:rPr>
              <w:t>Supplements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7C6751">
              <w:rPr>
                <w:rFonts w:eastAsia="Times New Roman"/>
                <w:color w:val="000000"/>
                <w:sz w:val="18"/>
                <w:szCs w:val="18"/>
              </w:rPr>
              <w:t xml:space="preserve">the 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>Program &amp; Property Fund</w:t>
            </w:r>
            <w:r w:rsidRPr="007C6751">
              <w:rPr>
                <w:rFonts w:eastAsia="Times New Roman"/>
                <w:color w:val="000000"/>
                <w:sz w:val="18"/>
                <w:szCs w:val="18"/>
              </w:rPr>
              <w:t xml:space="preserve"> to e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>nable maintenance and improvements to CUMC programs, grounds, and property.</w:t>
            </w:r>
          </w:p>
        </w:tc>
      </w:tr>
      <w:tr w:rsidR="007F13DA" w:rsidRPr="00144FFD" w14:paraId="7FA398E5" w14:textId="77777777" w:rsidTr="00C72D57">
        <w:trPr>
          <w:trHeight w:val="2781"/>
        </w:trPr>
        <w:tc>
          <w:tcPr>
            <w:tcW w:w="2880" w:type="dxa"/>
          </w:tcPr>
          <w:p w14:paraId="248FEC8A" w14:textId="67396D6C" w:rsidR="007F13DA" w:rsidRPr="00144FFD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Program &amp; Property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330" w:type="dxa"/>
          </w:tcPr>
          <w:p w14:paraId="40722AF2" w14:textId="193D066B" w:rsidR="007F13DA" w:rsidRPr="00144FFD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color w:val="000000"/>
                <w:sz w:val="18"/>
                <w:szCs w:val="18"/>
              </w:rPr>
              <w:t xml:space="preserve">Created by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the 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>CUMC Foundation. It was the only foundation fund at that time and has since grown from the receipt of many unrestric</w:t>
            </w:r>
            <w:r w:rsidRPr="007C6751">
              <w:rPr>
                <w:rFonts w:eastAsia="Times New Roman"/>
                <w:color w:val="000000"/>
                <w:sz w:val="18"/>
                <w:szCs w:val="18"/>
              </w:rPr>
              <w:t>t</w:t>
            </w:r>
            <w:r w:rsidRPr="00144FFD">
              <w:rPr>
                <w:rFonts w:eastAsia="Times New Roman"/>
                <w:color w:val="000000"/>
                <w:sz w:val="18"/>
                <w:szCs w:val="18"/>
              </w:rPr>
              <w:t>ed gifs and bequest.</w:t>
            </w:r>
          </w:p>
        </w:tc>
        <w:tc>
          <w:tcPr>
            <w:tcW w:w="3780" w:type="dxa"/>
          </w:tcPr>
          <w:p w14:paraId="3071CA17" w14:textId="34CAA50C" w:rsidR="007F13DA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144FFD">
              <w:rPr>
                <w:rFonts w:eastAsia="Times New Roman"/>
                <w:color w:val="000000"/>
                <w:sz w:val="18"/>
                <w:szCs w:val="18"/>
              </w:rPr>
              <w:t>This fund enables the on-going maintenance and capital improvement of the buildings and grounds on the church campus</w:t>
            </w:r>
            <w:r w:rsidR="00501CF2">
              <w:rPr>
                <w:rFonts w:eastAsia="Times New Roman"/>
                <w:color w:val="000000"/>
                <w:sz w:val="18"/>
                <w:szCs w:val="18"/>
              </w:rPr>
              <w:t xml:space="preserve"> and general program </w:t>
            </w:r>
            <w:proofErr w:type="spellStart"/>
            <w:r w:rsidR="00501CF2">
              <w:rPr>
                <w:rFonts w:eastAsia="Times New Roman"/>
                <w:color w:val="000000"/>
                <w:sz w:val="18"/>
                <w:szCs w:val="18"/>
              </w:rPr>
              <w:t>suport</w:t>
            </w:r>
            <w:proofErr w:type="spellEnd"/>
            <w:r w:rsidRPr="00144FFD">
              <w:rPr>
                <w:rFonts w:eastAsia="Times New Roman"/>
                <w:color w:val="000000"/>
                <w:sz w:val="18"/>
                <w:szCs w:val="18"/>
              </w:rPr>
              <w:t xml:space="preserve">.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It also includes provision for flowers in the services as </w:t>
            </w:r>
            <w:r w:rsidR="00004EE9">
              <w:rPr>
                <w:rFonts w:eastAsia="Times New Roman"/>
                <w:color w:val="000000"/>
                <w:sz w:val="18"/>
                <w:szCs w:val="18"/>
              </w:rPr>
              <w:t>was the i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ntent of the </w:t>
            </w:r>
            <w:proofErr w:type="spellStart"/>
            <w:r w:rsidR="0047478C" w:rsidRPr="0047478C">
              <w:rPr>
                <w:rFonts w:eastAsia="Times New Roman"/>
                <w:color w:val="000000"/>
                <w:sz w:val="18"/>
                <w:szCs w:val="18"/>
              </w:rPr>
              <w:t>Pottoroff</w:t>
            </w:r>
            <w:proofErr w:type="spellEnd"/>
            <w:r w:rsidR="0047478C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Memorial Flower Fund, which was merged into the Program &amp; Property Fund.</w:t>
            </w:r>
          </w:p>
          <w:p w14:paraId="66C1F5F0" w14:textId="77777777" w:rsidR="0062019B" w:rsidRDefault="0062019B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</w:p>
          <w:p w14:paraId="76E66452" w14:textId="4063DB31" w:rsidR="007F13DA" w:rsidRPr="007C6751" w:rsidRDefault="00501CF2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E</w:t>
            </w:r>
            <w:r w:rsidR="007F13DA" w:rsidRPr="00144FFD">
              <w:rPr>
                <w:rFonts w:eastAsia="Times New Roman"/>
                <w:color w:val="000000"/>
                <w:sz w:val="18"/>
                <w:szCs w:val="18"/>
              </w:rPr>
              <w:t>xamples include partial or complete funding for replacement HVAC systems, roof repairs, A</w:t>
            </w:r>
            <w:r w:rsidR="007F13DA">
              <w:rPr>
                <w:rFonts w:eastAsia="Times New Roman"/>
                <w:color w:val="000000"/>
                <w:sz w:val="18"/>
                <w:szCs w:val="18"/>
              </w:rPr>
              <w:t>merican with Disabilities</w:t>
            </w:r>
            <w:r w:rsidR="007F13DA" w:rsidRPr="00144FFD">
              <w:rPr>
                <w:rFonts w:eastAsia="Times New Roman"/>
                <w:color w:val="000000"/>
                <w:sz w:val="18"/>
                <w:szCs w:val="18"/>
              </w:rPr>
              <w:t xml:space="preserve"> acces</w:t>
            </w:r>
            <w:r w:rsidR="007F13DA">
              <w:rPr>
                <w:rFonts w:eastAsia="Times New Roman"/>
                <w:color w:val="000000"/>
                <w:sz w:val="18"/>
                <w:szCs w:val="18"/>
              </w:rPr>
              <w:t xml:space="preserve">sibility </w:t>
            </w:r>
            <w:r w:rsidR="007F13DA" w:rsidRPr="00144FFD">
              <w:rPr>
                <w:rFonts w:eastAsia="Times New Roman"/>
                <w:color w:val="000000"/>
                <w:sz w:val="18"/>
                <w:szCs w:val="18"/>
              </w:rPr>
              <w:t>improvements, restoration of the Ralph &amp; Shirley Morgan Memorial Organ.</w:t>
            </w:r>
          </w:p>
        </w:tc>
      </w:tr>
    </w:tbl>
    <w:p w14:paraId="7A7024B1" w14:textId="77777777" w:rsidR="00144FFD" w:rsidRPr="00144FFD" w:rsidRDefault="00144FFD" w:rsidP="00144FFD"/>
    <w:p w14:paraId="650355D1" w14:textId="7873EF54" w:rsidR="002069D1" w:rsidRPr="009E2C8A" w:rsidRDefault="00DD690A" w:rsidP="00410D0F">
      <w:pPr>
        <w:pStyle w:val="Heading1"/>
      </w:pPr>
      <w:r>
        <w:t>Restricted or Designated Funds</w:t>
      </w:r>
    </w:p>
    <w:p w14:paraId="58952C3A" w14:textId="782C9B9C" w:rsidR="008F5B7D" w:rsidRPr="005C619C" w:rsidRDefault="00DD690A" w:rsidP="000E1896">
      <w:pPr>
        <w:pStyle w:val="BodyText"/>
      </w:pPr>
      <w:r w:rsidRPr="005C619C">
        <w:t>These</w:t>
      </w:r>
      <w:r w:rsidR="00921B87" w:rsidRPr="005C619C">
        <w:t xml:space="preserve"> </w:t>
      </w:r>
      <w:r w:rsidRPr="00765431">
        <w:t xml:space="preserve">funds </w:t>
      </w:r>
      <w:r w:rsidR="00592DB8" w:rsidRPr="00765431">
        <w:t>are quasi-endowments</w:t>
      </w:r>
      <w:r w:rsidR="00544A28" w:rsidRPr="00765431">
        <w:t xml:space="preserve"> and h</w:t>
      </w:r>
      <w:r w:rsidR="00544A28">
        <w:t xml:space="preserve">ave </w:t>
      </w:r>
      <w:r w:rsidRPr="005C619C">
        <w:t>restrictions placed on their use</w:t>
      </w:r>
      <w:r w:rsidR="009B5D3D">
        <w:t xml:space="preserve"> and/or have specified purposes</w:t>
      </w:r>
      <w:r w:rsidRPr="005C619C">
        <w:t>.</w:t>
      </w:r>
      <w:r w:rsidR="009B5D3D">
        <w:t xml:space="preserve"> </w:t>
      </w:r>
      <w:r w:rsidRPr="005C619C">
        <w:t xml:space="preserve"> </w:t>
      </w:r>
      <w:r w:rsidR="00921B87" w:rsidRPr="005C619C">
        <w:t xml:space="preserve">Unless designated otherwise in </w:t>
      </w:r>
      <w:r w:rsidR="00921B87" w:rsidRPr="005C619C">
        <w:fldChar w:fldCharType="begin"/>
      </w:r>
      <w:r w:rsidR="00921B87" w:rsidRPr="005C619C">
        <w:instrText xml:space="preserve"> REF _Ref50917132 \h </w:instrText>
      </w:r>
      <w:r w:rsidR="005C619C">
        <w:instrText xml:space="preserve"> \* MERGEFORMAT </w:instrText>
      </w:r>
      <w:r w:rsidR="00921B87" w:rsidRPr="005C619C">
        <w:fldChar w:fldCharType="separate"/>
      </w:r>
      <w:r w:rsidR="000E1896" w:rsidRPr="007C6751">
        <w:t xml:space="preserve">Table </w:t>
      </w:r>
      <w:r w:rsidR="000E1896">
        <w:t>2</w:t>
      </w:r>
      <w:r w:rsidR="00921B87" w:rsidRPr="005C619C">
        <w:fldChar w:fldCharType="end"/>
      </w:r>
      <w:r w:rsidR="00921B87" w:rsidRPr="005C619C">
        <w:t xml:space="preserve"> and </w:t>
      </w:r>
      <w:r w:rsidR="000E1896">
        <w:fldChar w:fldCharType="begin"/>
      </w:r>
      <w:r w:rsidR="000E1896">
        <w:instrText xml:space="preserve"> REF _Ref197275846 \h </w:instrText>
      </w:r>
      <w:r w:rsidR="000E1896">
        <w:fldChar w:fldCharType="separate"/>
      </w:r>
      <w:r w:rsidR="009B5D3D" w:rsidRPr="007C6751">
        <w:t xml:space="preserve">Table </w:t>
      </w:r>
      <w:r w:rsidR="009B5D3D">
        <w:rPr>
          <w:noProof/>
        </w:rPr>
        <w:t>3</w:t>
      </w:r>
      <w:r w:rsidR="000E1896">
        <w:fldChar w:fldCharType="end"/>
      </w:r>
      <w:r w:rsidR="00921B87" w:rsidRPr="005C619C">
        <w:t xml:space="preserve">, there is no requirement to protect the principal of these funds.  </w:t>
      </w:r>
      <w:r w:rsidR="00144FFD" w:rsidRPr="005C619C">
        <w:t>The primary purposes are</w:t>
      </w:r>
      <w:r w:rsidR="007C6751" w:rsidRPr="005C619C">
        <w:t xml:space="preserve"> </w:t>
      </w:r>
      <w:r w:rsidR="00144FFD" w:rsidRPr="005C619C">
        <w:t xml:space="preserve">to provide </w:t>
      </w:r>
      <w:r w:rsidR="007C6751" w:rsidRPr="005C619C">
        <w:t xml:space="preserve">(1) </w:t>
      </w:r>
      <w:r w:rsidR="00144FFD" w:rsidRPr="005C619C">
        <w:t>scholarships</w:t>
      </w:r>
      <w:r w:rsidR="007C6751" w:rsidRPr="005C619C">
        <w:t>, (2) program support for CUMC activities and missions,</w:t>
      </w:r>
      <w:r w:rsidR="00144FFD" w:rsidRPr="005C619C">
        <w:t xml:space="preserve"> </w:t>
      </w:r>
      <w:r w:rsidR="007C6751" w:rsidRPr="005C619C">
        <w:t>and (3)</w:t>
      </w:r>
      <w:r w:rsidR="00144FFD" w:rsidRPr="005C619C">
        <w:t xml:space="preserve"> </w:t>
      </w:r>
      <w:r w:rsidR="007C6751" w:rsidRPr="005C619C">
        <w:t>general support for CUMC</w:t>
      </w:r>
      <w:r w:rsidR="00144FFD" w:rsidRPr="005C619C">
        <w:t xml:space="preserve">. </w:t>
      </w:r>
      <w:r w:rsidRPr="005C619C">
        <w:t>The periodic interest and dividends from these funds are credited to the working funds and are available for expenditure for the appropriate purpose(s). Capital gains</w:t>
      </w:r>
      <w:r w:rsidR="00CB4410" w:rsidRPr="005C619C">
        <w:t xml:space="preserve"> or losses</w:t>
      </w:r>
      <w:r w:rsidRPr="005C619C">
        <w:t xml:space="preserve"> </w:t>
      </w:r>
      <w:r w:rsidR="00C161AB" w:rsidRPr="005C619C">
        <w:t>are</w:t>
      </w:r>
      <w:r w:rsidRPr="005C619C">
        <w:t xml:space="preserve"> credited annually to the working fund.</w:t>
      </w:r>
      <w:r w:rsidR="00144FFD" w:rsidRPr="005C619C">
        <w:t xml:space="preserve"> See </w:t>
      </w:r>
      <w:r w:rsidR="00174550" w:rsidRPr="005C619C">
        <w:fldChar w:fldCharType="begin"/>
      </w:r>
      <w:r w:rsidR="00174550" w:rsidRPr="005C619C">
        <w:instrText xml:space="preserve"> REF _Ref50917132 \h </w:instrText>
      </w:r>
      <w:r w:rsidR="005C619C">
        <w:instrText xml:space="preserve"> \* MERGEFORMAT </w:instrText>
      </w:r>
      <w:r w:rsidR="00174550" w:rsidRPr="005C619C">
        <w:fldChar w:fldCharType="separate"/>
      </w:r>
      <w:r w:rsidR="005C7654" w:rsidRPr="005C619C">
        <w:t>Table 2</w:t>
      </w:r>
      <w:r w:rsidR="00174550" w:rsidRPr="005C619C">
        <w:fldChar w:fldCharType="end"/>
      </w:r>
      <w:r w:rsidR="00D322B5" w:rsidRPr="005C619C">
        <w:t xml:space="preserve"> and </w:t>
      </w:r>
      <w:r w:rsidR="000E1896" w:rsidRPr="005C619C">
        <w:t xml:space="preserve"> </w:t>
      </w:r>
      <w:r w:rsidR="000E1896">
        <w:fldChar w:fldCharType="begin"/>
      </w:r>
      <w:r w:rsidR="000E1896">
        <w:instrText xml:space="preserve"> REF _Ref197275846 \h </w:instrText>
      </w:r>
      <w:r w:rsidR="000E1896">
        <w:fldChar w:fldCharType="separate"/>
      </w:r>
      <w:r w:rsidR="000E1896" w:rsidRPr="007C6751">
        <w:t xml:space="preserve">Table </w:t>
      </w:r>
      <w:r w:rsidR="000E1896">
        <w:rPr>
          <w:noProof/>
        </w:rPr>
        <w:t>3</w:t>
      </w:r>
      <w:r w:rsidR="000E1896">
        <w:fldChar w:fldCharType="end"/>
      </w:r>
      <w:r w:rsidR="00144FFD" w:rsidRPr="005C619C">
        <w:t xml:space="preserve"> for information on the history and purpose of </w:t>
      </w:r>
      <w:r w:rsidR="00174550" w:rsidRPr="005C619C">
        <w:t>r</w:t>
      </w:r>
      <w:r w:rsidR="00144FFD" w:rsidRPr="005C619C">
        <w:t>estricted</w:t>
      </w:r>
      <w:r w:rsidR="00174550" w:rsidRPr="005C619C">
        <w:t xml:space="preserve"> </w:t>
      </w:r>
      <w:r w:rsidR="00144FFD" w:rsidRPr="005C619C">
        <w:t>funds</w:t>
      </w:r>
      <w:r w:rsidR="00174550" w:rsidRPr="005C619C">
        <w:t xml:space="preserve"> for scholarships and support of CUMC</w:t>
      </w:r>
      <w:r w:rsidR="00144FFD" w:rsidRPr="005C619C">
        <w:t>.</w:t>
      </w:r>
    </w:p>
    <w:p w14:paraId="20530D73" w14:textId="77777777" w:rsidR="008F5B7D" w:rsidRDefault="008F5B7D">
      <w:pPr>
        <w:rPr>
          <w:rFonts w:ascii="Courier New" w:hAnsi="Courier New"/>
          <w:sz w:val="18"/>
        </w:rPr>
        <w:sectPr w:rsidR="008F5B7D" w:rsidSect="0003758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800" w:right="1152" w:bottom="1152" w:left="1152" w:header="490" w:footer="1008" w:gutter="0"/>
          <w:pgNumType w:start="1"/>
          <w:cols w:space="720"/>
        </w:sectPr>
      </w:pPr>
    </w:p>
    <w:p w14:paraId="3B4C7B52" w14:textId="11FE5891" w:rsidR="00D322B5" w:rsidRPr="007C6751" w:rsidRDefault="00D322B5" w:rsidP="006B50D8">
      <w:pPr>
        <w:pStyle w:val="Caption"/>
        <w:ind w:left="0"/>
      </w:pPr>
      <w:bookmarkStart w:id="1" w:name="_Ref50917132"/>
      <w:r w:rsidRPr="007C6751">
        <w:lastRenderedPageBreak/>
        <w:t xml:space="preserve">Table </w:t>
      </w:r>
      <w:fldSimple w:instr=" SEQ Table \* ARABIC ">
        <w:r w:rsidR="005C7654">
          <w:rPr>
            <w:noProof/>
          </w:rPr>
          <w:t>2</w:t>
        </w:r>
      </w:fldSimple>
      <w:bookmarkEnd w:id="1"/>
      <w:r w:rsidRPr="007C6751">
        <w:tab/>
      </w:r>
      <w:r w:rsidR="00004EE9">
        <w:t xml:space="preserve">Restricted </w:t>
      </w:r>
      <w:r w:rsidR="00D62F1B">
        <w:t>Gifts and Bequests</w:t>
      </w:r>
      <w:r>
        <w:t xml:space="preserve"> – Scholarships</w:t>
      </w:r>
    </w:p>
    <w:tbl>
      <w:tblPr>
        <w:tblW w:w="10170" w:type="dxa"/>
        <w:tblInd w:w="-185" w:type="dxa"/>
        <w:tblLook w:val="04A0" w:firstRow="1" w:lastRow="0" w:firstColumn="1" w:lastColumn="0" w:noHBand="0" w:noVBand="1"/>
      </w:tblPr>
      <w:tblGrid>
        <w:gridCol w:w="2610"/>
        <w:gridCol w:w="3510"/>
        <w:gridCol w:w="4050"/>
      </w:tblGrid>
      <w:tr w:rsidR="000D1591" w:rsidRPr="000D1591" w14:paraId="409BE4C5" w14:textId="77777777" w:rsidTr="000B6FC2">
        <w:trPr>
          <w:trHeight w:val="320"/>
          <w:tblHeader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AEE71" w14:textId="297D5B94" w:rsidR="000D1591" w:rsidRPr="000D1591" w:rsidRDefault="006D3DB3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Fund</w:t>
            </w:r>
          </w:p>
        </w:tc>
        <w:tc>
          <w:tcPr>
            <w:tcW w:w="3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A47E2" w14:textId="77777777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History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472FA" w14:textId="77777777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Purpose</w:t>
            </w:r>
          </w:p>
        </w:tc>
      </w:tr>
      <w:tr w:rsidR="000D1591" w:rsidRPr="000D1591" w14:paraId="1996CF40" w14:textId="77777777" w:rsidTr="000B6FC2">
        <w:trPr>
          <w:trHeight w:val="1161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42E76" w14:textId="35E791C9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Alma Clayton Scholarship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09736FD" w14:textId="77777777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Created by gifts made in honor of Alma Clayton's retirement in 1976.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2564BF" w14:textId="60ED72DD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Provide scholarships for undergraduate and graduate education in degree-oriented programs to committed Christian Youth who are active members or assoc</w:t>
            </w:r>
            <w:r>
              <w:rPr>
                <w:rFonts w:eastAsia="Times New Roman"/>
                <w:color w:val="000000"/>
                <w:sz w:val="18"/>
                <w:szCs w:val="18"/>
              </w:rPr>
              <w:t>i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ated with CUMC.</w:t>
            </w:r>
          </w:p>
        </w:tc>
      </w:tr>
      <w:tr w:rsidR="003D2906" w:rsidRPr="000D1591" w14:paraId="4BBBFE66" w14:textId="77777777" w:rsidTr="000B6FC2">
        <w:trPr>
          <w:trHeight w:val="1161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A1240" w14:textId="74E42AE8" w:rsidR="003D2906" w:rsidRPr="000D1591" w:rsidRDefault="003D2906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Andrew Halferty Scholarship Fund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CE6D90" w14:textId="77777777" w:rsidR="001844EF" w:rsidRDefault="00615BAF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Created by a gift from Richard (Rick) and Brenda Halferty in</w:t>
            </w:r>
            <w:r w:rsidR="003B1DA1">
              <w:rPr>
                <w:rFonts w:eastAsia="Times New Roman"/>
                <w:color w:val="000000"/>
                <w:sz w:val="18"/>
                <w:szCs w:val="18"/>
              </w:rPr>
              <w:t xml:space="preserve"> April </w:t>
            </w:r>
            <w:r w:rsidR="00FF5810">
              <w:rPr>
                <w:rFonts w:eastAsia="Times New Roman"/>
                <w:color w:val="000000"/>
                <w:sz w:val="18"/>
                <w:szCs w:val="18"/>
              </w:rPr>
              <w:t>2022 in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 memory of their son.</w:t>
            </w:r>
          </w:p>
          <w:p w14:paraId="3E8AF758" w14:textId="2AF94145" w:rsidR="003D2906" w:rsidRPr="000D1591" w:rsidRDefault="00FF5810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FF5810">
              <w:rPr>
                <w:rFonts w:eastAsia="Times New Roman"/>
                <w:color w:val="000000"/>
                <w:sz w:val="18"/>
                <w:szCs w:val="18"/>
              </w:rPr>
              <w:t xml:space="preserve">Specified Term of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5</w:t>
            </w:r>
            <w:r w:rsidRPr="00FF5810">
              <w:rPr>
                <w:rFonts w:eastAsia="Times New Roman"/>
                <w:color w:val="000000"/>
                <w:sz w:val="18"/>
                <w:szCs w:val="18"/>
              </w:rPr>
              <w:t xml:space="preserve"> years (</w:t>
            </w:r>
            <w:r w:rsidR="00480D34">
              <w:rPr>
                <w:rFonts w:eastAsia="Times New Roman"/>
                <w:color w:val="000000"/>
                <w:sz w:val="18"/>
                <w:szCs w:val="18"/>
              </w:rPr>
              <w:t>2022 to</w:t>
            </w:r>
            <w:r w:rsidRPr="00FF5810">
              <w:rPr>
                <w:rFonts w:eastAsia="Times New Roman"/>
                <w:color w:val="000000"/>
                <w:sz w:val="18"/>
                <w:szCs w:val="18"/>
              </w:rPr>
              <w:t xml:space="preserve"> 202</w:t>
            </w:r>
            <w:r w:rsidR="00F25DA4">
              <w:rPr>
                <w:rFonts w:eastAsia="Times New Roman"/>
                <w:color w:val="000000"/>
                <w:sz w:val="18"/>
                <w:szCs w:val="18"/>
              </w:rPr>
              <w:t>6)</w:t>
            </w:r>
            <w:r w:rsidR="00F64A46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3FB97E" w14:textId="0BF5B276" w:rsidR="003D2906" w:rsidRPr="000D1591" w:rsidRDefault="00871C12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871C12">
              <w:rPr>
                <w:rFonts w:eastAsia="Times New Roman"/>
                <w:color w:val="000000"/>
                <w:sz w:val="18"/>
                <w:szCs w:val="18"/>
              </w:rPr>
              <w:t>Provide scholarship monies to students seeking a degree in Education and for individuals continuing their education to be certified as a Teacher.</w:t>
            </w:r>
          </w:p>
        </w:tc>
      </w:tr>
      <w:tr w:rsidR="000D1591" w:rsidRPr="000D1591" w14:paraId="183AE804" w14:textId="77777777" w:rsidTr="000B6FC2">
        <w:trPr>
          <w:trHeight w:val="1070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99840" w14:textId="19ACBF67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Briggs Scholarship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72AC76" w14:textId="7BBFF5C8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Created by a gift from </w:t>
            </w:r>
            <w:r w:rsidR="0051757E">
              <w:rPr>
                <w:rFonts w:eastAsia="Times New Roman"/>
                <w:color w:val="000000"/>
                <w:sz w:val="18"/>
                <w:szCs w:val="18"/>
              </w:rPr>
              <w:t>Bob and Joan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Briggs</w:t>
            </w:r>
            <w:r w:rsidR="0051757E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in 2004.</w:t>
            </w:r>
            <w:r w:rsidR="002D67BB">
              <w:rPr>
                <w:rFonts w:eastAsia="Times New Roman"/>
                <w:color w:val="000000"/>
                <w:sz w:val="18"/>
                <w:szCs w:val="18"/>
              </w:rPr>
              <w:t xml:space="preserve"> Has been periodically refreshed with additional</w:t>
            </w:r>
            <w:r w:rsidR="00615397">
              <w:rPr>
                <w:rFonts w:eastAsia="Times New Roman"/>
                <w:color w:val="000000"/>
                <w:sz w:val="18"/>
                <w:szCs w:val="18"/>
              </w:rPr>
              <w:t xml:space="preserve"> donations.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4F0335" w14:textId="0F99453E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Provide scholarships for undergraduate, graduate, and vocational educational needs to young women and men who are active members of CUMC</w:t>
            </w:r>
            <w:r w:rsidR="002465F9">
              <w:rPr>
                <w:rFonts w:eastAsia="Times New Roman"/>
                <w:color w:val="000000"/>
                <w:sz w:val="18"/>
                <w:szCs w:val="18"/>
              </w:rPr>
              <w:t xml:space="preserve"> or another Methodist Church in the United States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</w:tr>
      <w:tr w:rsidR="000D1591" w:rsidRPr="000D1591" w14:paraId="60DA1F9F" w14:textId="77777777" w:rsidTr="000B6FC2">
        <w:trPr>
          <w:trHeight w:val="791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78AD6" w14:textId="7E021F23" w:rsidR="000D1591" w:rsidRPr="000D1591" w:rsidRDefault="008E665D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bookmarkStart w:id="2" w:name="_Hlk52270376"/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Geraldine </w:t>
            </w:r>
            <w:r w:rsidR="000D1591"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MacKaben Scholarship</w:t>
            </w: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for Women Fund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325E8CA" w14:textId="7DE43A93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by a gift from </w:t>
            </w:r>
            <w:r w:rsidR="006F2961">
              <w:rPr>
                <w:rFonts w:eastAsia="Times New Roman"/>
                <w:color w:val="000000"/>
                <w:sz w:val="18"/>
                <w:szCs w:val="18"/>
              </w:rPr>
              <w:t>Geraldine (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Gerr</w:t>
            </w:r>
            <w:r w:rsidR="006F2961">
              <w:rPr>
                <w:rFonts w:eastAsia="Times New Roman"/>
                <w:color w:val="000000"/>
                <w:sz w:val="18"/>
                <w:szCs w:val="18"/>
              </w:rPr>
              <w:t>ie)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0D1591">
              <w:rPr>
                <w:rFonts w:eastAsia="Times New Roman"/>
                <w:color w:val="000000"/>
                <w:sz w:val="18"/>
                <w:szCs w:val="18"/>
              </w:rPr>
              <w:t>MacKaben</w:t>
            </w:r>
            <w:proofErr w:type="spellEnd"/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="006F2961">
              <w:rPr>
                <w:rFonts w:eastAsia="Times New Roman"/>
                <w:color w:val="000000"/>
                <w:sz w:val="18"/>
                <w:szCs w:val="18"/>
              </w:rPr>
              <w:t xml:space="preserve">(1927-2017) 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in February 2011.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607E4E" w14:textId="77777777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Provide scholarship monies to students pursuing their education.</w:t>
            </w:r>
          </w:p>
        </w:tc>
      </w:tr>
      <w:bookmarkEnd w:id="2"/>
      <w:tr w:rsidR="000D1591" w:rsidRPr="000D1591" w14:paraId="15D0B754" w14:textId="77777777" w:rsidTr="000B6FC2">
        <w:trPr>
          <w:trHeight w:val="1280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BF3D3" w14:textId="6EFBBE9E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Ministerial Scholar</w:t>
            </w:r>
            <w:r w:rsidR="00174550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sh</w:t>
            </w: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ip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EC5B00F" w14:textId="34B04607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>by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gifts from </w:t>
            </w:r>
            <w:r w:rsidR="00990730">
              <w:rPr>
                <w:rFonts w:eastAsia="Times New Roman"/>
                <w:color w:val="000000"/>
                <w:sz w:val="18"/>
                <w:szCs w:val="18"/>
              </w:rPr>
              <w:t>several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currently unknown sources during the tenure of Rev. Stan Brown (Senior Minister 1970-1991)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0FFF117" w14:textId="663E1834" w:rsidR="000D1591" w:rsidRPr="000D1591" w:rsidRDefault="000D1591" w:rsidP="000D159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Supports members of CUMC planning to </w:t>
            </w:r>
            <w:r w:rsidR="00A01E26" w:rsidRPr="000D1591">
              <w:rPr>
                <w:rFonts w:eastAsia="Times New Roman"/>
                <w:color w:val="000000"/>
                <w:sz w:val="18"/>
                <w:szCs w:val="18"/>
              </w:rPr>
              <w:t>enter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undergraduate or graduate ministry studies. Individuals from with</w:t>
            </w:r>
            <w:r w:rsidR="00004EE9">
              <w:rPr>
                <w:rFonts w:eastAsia="Times New Roman"/>
                <w:color w:val="000000"/>
                <w:sz w:val="18"/>
                <w:szCs w:val="18"/>
              </w:rPr>
              <w:t>in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the Conference will be considered in the absence of applicants from CUMC.</w:t>
            </w:r>
          </w:p>
        </w:tc>
      </w:tr>
      <w:tr w:rsidR="007F13DA" w:rsidRPr="000D1591" w14:paraId="3747A892" w14:textId="77777777" w:rsidTr="000B6FC2">
        <w:trPr>
          <w:trHeight w:val="1280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EC21B" w14:textId="308AAE78" w:rsidR="007F13DA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Olon Keith Leathers Scholarship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  <w:p w14:paraId="0315BF37" w14:textId="77777777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555CD8" w14:textId="0266178C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Created by a bequest from the Olon Keith Leathers (1915-2011) estate</w:t>
            </w:r>
            <w:r>
              <w:rPr>
                <w:rFonts w:eastAsia="Times New Roman"/>
                <w:color w:val="000000"/>
                <w:sz w:val="18"/>
                <w:szCs w:val="18"/>
              </w:rPr>
              <w:t>. A S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pecified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T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erm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Gift 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of 10 years (to 2021).</w:t>
            </w:r>
            <w:r w:rsidR="00FD7994">
              <w:t xml:space="preserve"> </w:t>
            </w:r>
            <w:r w:rsidR="00FD7994" w:rsidRPr="00FD7994">
              <w:rPr>
                <w:rFonts w:eastAsia="Times New Roman"/>
                <w:color w:val="000000"/>
                <w:sz w:val="18"/>
                <w:szCs w:val="18"/>
              </w:rPr>
              <w:t>As of 202</w:t>
            </w:r>
            <w:r w:rsidR="00FD7994">
              <w:rPr>
                <w:rFonts w:eastAsia="Times New Roman"/>
                <w:color w:val="000000"/>
                <w:sz w:val="18"/>
                <w:szCs w:val="18"/>
              </w:rPr>
              <w:t>1</w:t>
            </w:r>
            <w:r w:rsidR="00FD7994" w:rsidRPr="00FD7994">
              <w:rPr>
                <w:rFonts w:eastAsia="Times New Roman"/>
                <w:color w:val="000000"/>
                <w:sz w:val="18"/>
                <w:szCs w:val="18"/>
              </w:rPr>
              <w:t xml:space="preserve">, the principal </w:t>
            </w:r>
            <w:r w:rsidR="00B94D35">
              <w:rPr>
                <w:rFonts w:eastAsia="Times New Roman"/>
                <w:color w:val="000000"/>
                <w:sz w:val="18"/>
                <w:szCs w:val="18"/>
              </w:rPr>
              <w:t>was</w:t>
            </w:r>
            <w:r w:rsidR="00FD7994" w:rsidRPr="00FD7994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="00E74B12">
              <w:rPr>
                <w:rFonts w:eastAsia="Times New Roman"/>
                <w:color w:val="000000"/>
                <w:sz w:val="18"/>
                <w:szCs w:val="18"/>
              </w:rPr>
              <w:t xml:space="preserve">completely </w:t>
            </w:r>
            <w:r w:rsidR="00FD7994" w:rsidRPr="00FD7994">
              <w:rPr>
                <w:rFonts w:eastAsia="Times New Roman"/>
                <w:color w:val="000000"/>
                <w:sz w:val="18"/>
                <w:szCs w:val="18"/>
              </w:rPr>
              <w:t>distributed</w:t>
            </w:r>
            <w:r w:rsidR="00E74B12">
              <w:rPr>
                <w:rFonts w:eastAsia="Times New Roman"/>
                <w:color w:val="000000"/>
                <w:sz w:val="18"/>
                <w:szCs w:val="18"/>
              </w:rPr>
              <w:t xml:space="preserve">, </w:t>
            </w:r>
            <w:r w:rsidR="00FD7994" w:rsidRPr="00FD7994">
              <w:rPr>
                <w:rFonts w:eastAsia="Times New Roman"/>
                <w:color w:val="000000"/>
                <w:sz w:val="18"/>
                <w:szCs w:val="18"/>
              </w:rPr>
              <w:t xml:space="preserve">but support is still available </w:t>
            </w:r>
            <w:r w:rsidR="00C128C9">
              <w:rPr>
                <w:rFonts w:eastAsia="Times New Roman"/>
                <w:color w:val="000000"/>
                <w:sz w:val="18"/>
                <w:szCs w:val="18"/>
              </w:rPr>
              <w:t xml:space="preserve">in working funds including </w:t>
            </w:r>
            <w:r w:rsidR="0065562C">
              <w:rPr>
                <w:rFonts w:eastAsia="Times New Roman"/>
                <w:color w:val="000000"/>
                <w:sz w:val="18"/>
                <w:szCs w:val="18"/>
              </w:rPr>
              <w:t>income from dividends and capital gains</w:t>
            </w:r>
            <w:r w:rsidR="00FD7994" w:rsidRPr="00FD7994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9D7CFB2" w14:textId="1857EEA6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Scholarships with preference to students with industrial or technical competence in fields such as air condition</w:t>
            </w:r>
            <w:r w:rsidR="00763944">
              <w:rPr>
                <w:rFonts w:eastAsia="Times New Roman"/>
                <w:color w:val="000000"/>
                <w:sz w:val="18"/>
                <w:szCs w:val="18"/>
              </w:rPr>
              <w:t>ing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or other industrial fields of training.</w:t>
            </w:r>
          </w:p>
        </w:tc>
      </w:tr>
      <w:tr w:rsidR="007F13DA" w:rsidRPr="000D1591" w14:paraId="327C92D0" w14:textId="77777777" w:rsidTr="009B5D3D">
        <w:trPr>
          <w:trHeight w:val="2210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05F7C" w14:textId="6F128EDA" w:rsidR="007F13DA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Sarah Williams Scholarship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  <w:p w14:paraId="0315DF4C" w14:textId="595C1698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D1A62E" w14:textId="77777777" w:rsidR="00A01E26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Created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 by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gifts in 2010 and 2015 from Rickey and Deborah Williams.</w:t>
            </w:r>
          </w:p>
          <w:p w14:paraId="1CCF296D" w14:textId="77777777" w:rsidR="00A01E26" w:rsidRDefault="00A01E26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</w:p>
          <w:p w14:paraId="7924088C" w14:textId="22353B24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Specified Term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Gift 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>over 5 years beginning in 2015.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 As of 202</w:t>
            </w:r>
            <w:r w:rsidR="00A01E26">
              <w:rPr>
                <w:rFonts w:eastAsia="Times New Roman"/>
                <w:color w:val="000000"/>
                <w:sz w:val="18"/>
                <w:szCs w:val="18"/>
              </w:rPr>
              <w:t>0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, the </w:t>
            </w:r>
            <w:r w:rsidR="005528E3">
              <w:rPr>
                <w:rFonts w:eastAsia="Times New Roman"/>
                <w:color w:val="000000"/>
                <w:sz w:val="18"/>
                <w:szCs w:val="18"/>
              </w:rPr>
              <w:t xml:space="preserve">original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principal </w:t>
            </w:r>
            <w:r w:rsidR="00A01E26">
              <w:rPr>
                <w:rFonts w:eastAsia="Times New Roman"/>
                <w:color w:val="000000"/>
                <w:sz w:val="18"/>
                <w:szCs w:val="18"/>
              </w:rPr>
              <w:t>was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 distributed but </w:t>
            </w:r>
            <w:r w:rsidR="00B51300">
              <w:rPr>
                <w:rFonts w:eastAsia="Times New Roman"/>
                <w:color w:val="000000"/>
                <w:sz w:val="18"/>
                <w:szCs w:val="18"/>
              </w:rPr>
              <w:t xml:space="preserve">an </w:t>
            </w:r>
            <w:r w:rsidR="00690381">
              <w:rPr>
                <w:rFonts w:eastAsia="Times New Roman"/>
                <w:color w:val="000000"/>
                <w:sz w:val="18"/>
                <w:szCs w:val="18"/>
              </w:rPr>
              <w:t xml:space="preserve">additional </w:t>
            </w:r>
            <w:r w:rsidR="00B51300">
              <w:rPr>
                <w:rFonts w:eastAsia="Times New Roman"/>
                <w:color w:val="000000"/>
                <w:sz w:val="18"/>
                <w:szCs w:val="18"/>
              </w:rPr>
              <w:t xml:space="preserve">$20,000 was </w:t>
            </w:r>
            <w:r w:rsidR="005528E3">
              <w:rPr>
                <w:rFonts w:eastAsia="Times New Roman"/>
                <w:color w:val="000000"/>
                <w:sz w:val="18"/>
                <w:szCs w:val="18"/>
              </w:rPr>
              <w:t xml:space="preserve">donated in September 2023. </w:t>
            </w:r>
            <w:r w:rsidR="00690381">
              <w:rPr>
                <w:rFonts w:eastAsia="Times New Roman"/>
                <w:color w:val="000000"/>
                <w:sz w:val="18"/>
                <w:szCs w:val="18"/>
              </w:rPr>
              <w:t>S</w:t>
            </w:r>
            <w:r>
              <w:rPr>
                <w:rFonts w:eastAsia="Times New Roman"/>
                <w:color w:val="000000"/>
                <w:sz w:val="18"/>
                <w:szCs w:val="18"/>
              </w:rPr>
              <w:t>upport is available through</w:t>
            </w:r>
            <w:r w:rsidR="00690381">
              <w:rPr>
                <w:rFonts w:eastAsia="Times New Roman"/>
                <w:color w:val="000000"/>
                <w:sz w:val="18"/>
                <w:szCs w:val="18"/>
              </w:rPr>
              <w:t xml:space="preserve"> princi</w:t>
            </w:r>
            <w:r w:rsidR="005528E3">
              <w:rPr>
                <w:rFonts w:eastAsia="Times New Roman"/>
                <w:color w:val="000000"/>
                <w:sz w:val="18"/>
                <w:szCs w:val="18"/>
              </w:rPr>
              <w:t>pal</w:t>
            </w:r>
            <w:r w:rsidR="000F6CE7">
              <w:rPr>
                <w:rFonts w:eastAsia="Times New Roman"/>
                <w:color w:val="000000"/>
                <w:sz w:val="18"/>
                <w:szCs w:val="18"/>
              </w:rPr>
              <w:t xml:space="preserve"> and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interest/dividend income.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668EDED" w14:textId="20E9D870" w:rsidR="007F13DA" w:rsidRPr="000D1591" w:rsidRDefault="00AD4BC5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AD4BC5">
              <w:rPr>
                <w:rFonts w:eastAsia="Times New Roman"/>
                <w:color w:val="000000"/>
                <w:sz w:val="18"/>
                <w:szCs w:val="18"/>
              </w:rPr>
              <w:t>Support a CUMC member or attendee pursuing a Bachelor, Master, or Doctorate degree in either Education (with preference given to those pursuing a career in Special Education) or a Health-related field. Preference will be given to students attending a public college or university within Arizona, but students attending out of state schools will be considered. Money may be used for tuition, fees, books, room and board.</w:t>
            </w:r>
          </w:p>
        </w:tc>
      </w:tr>
      <w:tr w:rsidR="007F13DA" w:rsidRPr="000D1591" w14:paraId="5EF630F7" w14:textId="77777777" w:rsidTr="009B5D3D">
        <w:trPr>
          <w:trHeight w:val="1210"/>
        </w:trPr>
        <w:tc>
          <w:tcPr>
            <w:tcW w:w="26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3589" w14:textId="37E93A3B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Webb and </w:t>
            </w:r>
            <w:proofErr w:type="spellStart"/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Jarean</w:t>
            </w:r>
            <w:proofErr w:type="spellEnd"/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Bond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3C273" w14:textId="55AC2ADC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>by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bequests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from 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Webb (1919-2005) and </w:t>
            </w:r>
            <w:proofErr w:type="spellStart"/>
            <w:r w:rsidRPr="000D1591">
              <w:rPr>
                <w:rFonts w:eastAsia="Times New Roman"/>
                <w:color w:val="000000"/>
                <w:sz w:val="18"/>
                <w:szCs w:val="18"/>
              </w:rPr>
              <w:t>Jarean</w:t>
            </w:r>
            <w:proofErr w:type="spellEnd"/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(1910-1990</w:t>
            </w:r>
            <w:r w:rsidR="00256E4C">
              <w:rPr>
                <w:rFonts w:eastAsia="Times New Roman"/>
                <w:color w:val="000000"/>
                <w:sz w:val="18"/>
                <w:szCs w:val="18"/>
              </w:rPr>
              <w:t>)</w:t>
            </w:r>
            <w:r w:rsidRPr="000D1591">
              <w:rPr>
                <w:rFonts w:eastAsia="Times New Roman"/>
                <w:color w:val="000000"/>
                <w:sz w:val="18"/>
                <w:szCs w:val="18"/>
              </w:rPr>
              <w:t xml:space="preserve"> Bond in 2005.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F7B561" w14:textId="77777777" w:rsidR="007F13DA" w:rsidRPr="000D1591" w:rsidRDefault="007F13DA" w:rsidP="007F13DA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color w:val="000000"/>
                <w:sz w:val="18"/>
                <w:szCs w:val="18"/>
              </w:rPr>
              <w:t>The fund provides financial assistance to children, youth, and young adults attending District or Annual Conference camps or events, or other events deemed appropriate by CUMC.</w:t>
            </w:r>
          </w:p>
        </w:tc>
      </w:tr>
    </w:tbl>
    <w:p w14:paraId="6E44C6E9" w14:textId="19C2D8A4" w:rsidR="00AA23B8" w:rsidRDefault="00AA23B8" w:rsidP="000E1896">
      <w:pPr>
        <w:pStyle w:val="BodyText"/>
      </w:pPr>
      <w:bookmarkStart w:id="3" w:name="_Ref50917110"/>
    </w:p>
    <w:p w14:paraId="0023D089" w14:textId="33888B9A" w:rsidR="00D322B5" w:rsidRDefault="00D322B5" w:rsidP="008A08A6">
      <w:pPr>
        <w:pStyle w:val="Caption"/>
        <w:keepNext/>
      </w:pPr>
      <w:bookmarkStart w:id="4" w:name="_Ref197275846"/>
      <w:r w:rsidRPr="007C6751">
        <w:lastRenderedPageBreak/>
        <w:t xml:space="preserve">Table </w:t>
      </w:r>
      <w:fldSimple w:instr=" SEQ Table \* ARABIC ">
        <w:r w:rsidR="005C7654">
          <w:rPr>
            <w:noProof/>
          </w:rPr>
          <w:t>3</w:t>
        </w:r>
      </w:fldSimple>
      <w:bookmarkEnd w:id="3"/>
      <w:bookmarkEnd w:id="4"/>
      <w:r w:rsidRPr="007C6751">
        <w:tab/>
      </w:r>
      <w:r w:rsidR="00256E4C">
        <w:t>Restricted</w:t>
      </w:r>
      <w:r>
        <w:t xml:space="preserve"> – Program </w:t>
      </w:r>
      <w:r w:rsidR="003F4B4C">
        <w:t xml:space="preserve">and General </w:t>
      </w:r>
      <w:r>
        <w:t>Support for CUMC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2425"/>
        <w:gridCol w:w="3510"/>
        <w:gridCol w:w="4050"/>
      </w:tblGrid>
      <w:tr w:rsidR="000D1591" w:rsidRPr="000D1591" w14:paraId="4C4FF2B4" w14:textId="77777777" w:rsidTr="009B5D3D">
        <w:trPr>
          <w:trHeight w:val="230"/>
          <w:tblHeader/>
        </w:trPr>
        <w:tc>
          <w:tcPr>
            <w:tcW w:w="2425" w:type="dxa"/>
            <w:hideMark/>
          </w:tcPr>
          <w:p w14:paraId="2637EE8E" w14:textId="77777777" w:rsidR="000D1591" w:rsidRPr="000D1591" w:rsidRDefault="000D1591" w:rsidP="008A08A6">
            <w:pPr>
              <w:keepNext/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Name</w:t>
            </w:r>
          </w:p>
        </w:tc>
        <w:tc>
          <w:tcPr>
            <w:tcW w:w="3510" w:type="dxa"/>
            <w:hideMark/>
          </w:tcPr>
          <w:p w14:paraId="4AC777BB" w14:textId="77777777" w:rsidR="000D1591" w:rsidRPr="000D1591" w:rsidRDefault="000D1591" w:rsidP="008A08A6">
            <w:pPr>
              <w:keepNext/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History</w:t>
            </w:r>
          </w:p>
        </w:tc>
        <w:tc>
          <w:tcPr>
            <w:tcW w:w="4050" w:type="dxa"/>
            <w:hideMark/>
          </w:tcPr>
          <w:p w14:paraId="614918F9" w14:textId="77777777" w:rsidR="000D1591" w:rsidRPr="000D1591" w:rsidRDefault="000D1591" w:rsidP="008A08A6">
            <w:pPr>
              <w:keepNext/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0D1591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Purpose</w:t>
            </w:r>
          </w:p>
        </w:tc>
      </w:tr>
      <w:tr w:rsidR="000A1461" w:rsidRPr="000D1591" w14:paraId="54812221" w14:textId="77777777" w:rsidTr="009B5D3D">
        <w:trPr>
          <w:trHeight w:val="1377"/>
        </w:trPr>
        <w:tc>
          <w:tcPr>
            <w:tcW w:w="2425" w:type="dxa"/>
          </w:tcPr>
          <w:p w14:paraId="3C92FE5F" w14:textId="2113C9E3" w:rsidR="000A1461" w:rsidRPr="000D1591" w:rsidRDefault="000A146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9670A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Betty High Memoria</w:t>
            </w:r>
            <w:r w:rsidR="006D3DB3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l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</w:tcPr>
          <w:p w14:paraId="6E355934" w14:textId="5966E0BE" w:rsidR="000A1461" w:rsidRPr="000D1591" w:rsidRDefault="000A146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9670A">
              <w:rPr>
                <w:rFonts w:eastAsia="Times New Roman"/>
                <w:color w:val="000000"/>
                <w:sz w:val="18"/>
                <w:szCs w:val="18"/>
              </w:rPr>
              <w:t>Created by a gift from Duane High and Family in 2013. Specified term gift over 5 years</w:t>
            </w:r>
            <w:r>
              <w:rPr>
                <w:rFonts w:eastAsia="Times New Roman"/>
                <w:color w:val="000000"/>
                <w:sz w:val="18"/>
                <w:szCs w:val="18"/>
              </w:rPr>
              <w:t>. As of 2018, the Principal was distributed but support is still available through interest / dividend income.</w:t>
            </w:r>
          </w:p>
        </w:tc>
        <w:tc>
          <w:tcPr>
            <w:tcW w:w="4050" w:type="dxa"/>
          </w:tcPr>
          <w:p w14:paraId="0FABFFCD" w14:textId="5491CC5E" w:rsidR="000A1461" w:rsidRPr="000D1591" w:rsidRDefault="000A1461" w:rsidP="000D159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19670A">
              <w:rPr>
                <w:rFonts w:eastAsia="Times New Roman"/>
                <w:color w:val="000000"/>
                <w:sz w:val="18"/>
                <w:szCs w:val="18"/>
              </w:rPr>
              <w:t>Support youth programs at CUMC</w:t>
            </w:r>
          </w:p>
        </w:tc>
      </w:tr>
      <w:tr w:rsidR="003F4B4C" w:rsidRPr="003F4B4C" w14:paraId="4E88C185" w14:textId="77777777" w:rsidTr="009B5D3D">
        <w:trPr>
          <w:trHeight w:val="801"/>
        </w:trPr>
        <w:tc>
          <w:tcPr>
            <w:tcW w:w="2425" w:type="dxa"/>
            <w:hideMark/>
          </w:tcPr>
          <w:p w14:paraId="797FB369" w14:textId="0A12803C" w:rsidR="003F4B4C" w:rsidRPr="003F4B4C" w:rsidRDefault="003F4B4C" w:rsidP="003F4B4C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Catalina Day</w:t>
            </w:r>
            <w:r w:rsidR="006D3DB3" w:rsidRPr="006D3DB3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6D3DB3">
              <w:rPr>
                <w:rFonts w:eastAsia="Times New Roman"/>
                <w:b/>
                <w:bCs/>
                <w:sz w:val="18"/>
                <w:szCs w:val="18"/>
              </w:rPr>
              <w:t>School</w:t>
            </w:r>
            <w:r w:rsidR="008E665D">
              <w:rPr>
                <w:rFonts w:eastAsia="Times New Roman"/>
                <w:b/>
                <w:bCs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hideMark/>
          </w:tcPr>
          <w:p w14:paraId="3312B0EA" w14:textId="4E55B1C7" w:rsidR="003F4B4C" w:rsidRPr="003F4B4C" w:rsidRDefault="003F4B4C" w:rsidP="003F4B4C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color w:val="000000"/>
                <w:sz w:val="18"/>
                <w:szCs w:val="18"/>
              </w:rPr>
              <w:t>Created by the Foundation with the remaining fund when the Sunday Evening Forum was closed</w:t>
            </w:r>
            <w:r w:rsidR="0062019B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050" w:type="dxa"/>
            <w:hideMark/>
          </w:tcPr>
          <w:p w14:paraId="6F19DEE4" w14:textId="5DB6D7D2" w:rsidR="003F4B4C" w:rsidRPr="003F4B4C" w:rsidRDefault="003F4B4C" w:rsidP="003F4B4C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1A4F4E">
              <w:rPr>
                <w:rFonts w:eastAsia="Times New Roman"/>
                <w:color w:val="000000"/>
                <w:sz w:val="18"/>
                <w:szCs w:val="18"/>
              </w:rPr>
              <w:t xml:space="preserve">Provide </w:t>
            </w:r>
            <w:r w:rsidR="009279DA" w:rsidRPr="001A4F4E">
              <w:rPr>
                <w:rFonts w:eastAsia="Times New Roman"/>
                <w:color w:val="000000"/>
                <w:sz w:val="18"/>
                <w:szCs w:val="18"/>
              </w:rPr>
              <w:t>funds for specific programs</w:t>
            </w:r>
            <w:r w:rsidR="008D2C4D" w:rsidRPr="001A4F4E">
              <w:rPr>
                <w:rFonts w:eastAsia="Times New Roman"/>
                <w:color w:val="000000"/>
                <w:sz w:val="18"/>
                <w:szCs w:val="18"/>
              </w:rPr>
              <w:t xml:space="preserve"> or needs of</w:t>
            </w:r>
            <w:r w:rsidR="00073832" w:rsidRPr="001A4F4E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="009279DA" w:rsidRPr="001A4F4E">
              <w:rPr>
                <w:rFonts w:eastAsia="Times New Roman"/>
                <w:color w:val="000000"/>
                <w:sz w:val="18"/>
                <w:szCs w:val="18"/>
              </w:rPr>
              <w:t xml:space="preserve">the Day School </w:t>
            </w:r>
            <w:r w:rsidRPr="001A4F4E">
              <w:rPr>
                <w:rFonts w:eastAsia="Times New Roman"/>
                <w:color w:val="000000"/>
                <w:sz w:val="18"/>
                <w:szCs w:val="18"/>
              </w:rPr>
              <w:t xml:space="preserve">at the </w:t>
            </w:r>
            <w:r w:rsidR="00A32A14" w:rsidRPr="001A4F4E">
              <w:rPr>
                <w:rFonts w:eastAsia="Times New Roman"/>
                <w:color w:val="000000"/>
                <w:sz w:val="18"/>
                <w:szCs w:val="18"/>
              </w:rPr>
              <w:t>request of</w:t>
            </w:r>
            <w:r w:rsidR="00277C3D" w:rsidRPr="001A4F4E">
              <w:rPr>
                <w:rFonts w:eastAsia="Times New Roman"/>
                <w:color w:val="000000"/>
                <w:sz w:val="18"/>
                <w:szCs w:val="18"/>
              </w:rPr>
              <w:t>,</w:t>
            </w:r>
            <w:r w:rsidR="00A32A14" w:rsidRPr="001A4F4E">
              <w:rPr>
                <w:rFonts w:eastAsia="Times New Roman"/>
                <w:color w:val="000000"/>
                <w:sz w:val="18"/>
                <w:szCs w:val="18"/>
              </w:rPr>
              <w:t xml:space="preserve"> and </w:t>
            </w:r>
            <w:r w:rsidR="00277C3D" w:rsidRPr="001A4F4E">
              <w:rPr>
                <w:rFonts w:eastAsia="Times New Roman"/>
                <w:color w:val="000000"/>
                <w:sz w:val="18"/>
                <w:szCs w:val="18"/>
              </w:rPr>
              <w:t xml:space="preserve">at the </w:t>
            </w:r>
            <w:r w:rsidRPr="001A4F4E">
              <w:rPr>
                <w:rFonts w:eastAsia="Times New Roman"/>
                <w:color w:val="000000"/>
                <w:sz w:val="18"/>
                <w:szCs w:val="18"/>
              </w:rPr>
              <w:t>discretion of the Director.</w:t>
            </w:r>
          </w:p>
        </w:tc>
      </w:tr>
      <w:tr w:rsidR="000A1461" w:rsidRPr="003F4B4C" w14:paraId="6AEAE95D" w14:textId="77777777" w:rsidTr="009B5D3D">
        <w:trPr>
          <w:trHeight w:val="690"/>
        </w:trPr>
        <w:tc>
          <w:tcPr>
            <w:tcW w:w="2425" w:type="dxa"/>
          </w:tcPr>
          <w:p w14:paraId="7864ED1B" w14:textId="4DC75C1F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Davies Stephen Ministries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</w:tcPr>
          <w:p w14:paraId="52E91CB1" w14:textId="24AC3731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by </w:t>
            </w:r>
            <w:r w:rsidRPr="003F4B4C">
              <w:rPr>
                <w:rFonts w:eastAsia="Times New Roman"/>
                <w:color w:val="000000"/>
                <w:sz w:val="18"/>
                <w:szCs w:val="18"/>
              </w:rPr>
              <w:t>a gift from Ray Davies in honor of Jane McNair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 in 2007.</w:t>
            </w:r>
          </w:p>
        </w:tc>
        <w:tc>
          <w:tcPr>
            <w:tcW w:w="4050" w:type="dxa"/>
          </w:tcPr>
          <w:p w14:paraId="53FEA41E" w14:textId="3C975D8F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color w:val="000000"/>
                <w:sz w:val="18"/>
                <w:szCs w:val="18"/>
              </w:rPr>
              <w:t>Support the Stephen Ministries program.</w:t>
            </w:r>
          </w:p>
        </w:tc>
      </w:tr>
      <w:tr w:rsidR="00E95FD1" w:rsidRPr="003F4B4C" w14:paraId="5F060E50" w14:textId="77777777" w:rsidTr="009B5D3D">
        <w:trPr>
          <w:trHeight w:val="971"/>
        </w:trPr>
        <w:tc>
          <w:tcPr>
            <w:tcW w:w="2425" w:type="dxa"/>
          </w:tcPr>
          <w:p w14:paraId="50BE73CB" w14:textId="6CA7AA79" w:rsidR="00E95FD1" w:rsidRPr="00FA45FD" w:rsidRDefault="00E95FD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Drew Noseck Memorial Fund</w:t>
            </w:r>
          </w:p>
        </w:tc>
        <w:tc>
          <w:tcPr>
            <w:tcW w:w="3510" w:type="dxa"/>
          </w:tcPr>
          <w:p w14:paraId="356D241D" w14:textId="2A51161B" w:rsidR="00E95FD1" w:rsidRPr="00FA45FD" w:rsidRDefault="00E95FD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Created by a gift from </w:t>
            </w:r>
            <w:r w:rsidR="008275DD">
              <w:rPr>
                <w:rFonts w:eastAsia="Times New Roman"/>
                <w:color w:val="000000"/>
                <w:sz w:val="18"/>
                <w:szCs w:val="18"/>
              </w:rPr>
              <w:t xml:space="preserve">Ray and Vicki Noseck in </w:t>
            </w:r>
            <w:r w:rsidR="00BB6177">
              <w:rPr>
                <w:rFonts w:eastAsia="Times New Roman"/>
                <w:color w:val="000000"/>
                <w:sz w:val="18"/>
                <w:szCs w:val="18"/>
              </w:rPr>
              <w:t xml:space="preserve">January 2022 in </w:t>
            </w:r>
            <w:r w:rsidR="00F13EDF">
              <w:rPr>
                <w:rFonts w:eastAsia="Times New Roman"/>
                <w:color w:val="000000"/>
                <w:sz w:val="18"/>
                <w:szCs w:val="18"/>
              </w:rPr>
              <w:t>memory of their son.</w:t>
            </w:r>
          </w:p>
        </w:tc>
        <w:tc>
          <w:tcPr>
            <w:tcW w:w="4050" w:type="dxa"/>
          </w:tcPr>
          <w:p w14:paraId="370F3F8E" w14:textId="52DFC7B7" w:rsidR="00E95FD1" w:rsidRPr="00FA45FD" w:rsidRDefault="00BB6177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Provide funds for </w:t>
            </w:r>
            <w:r w:rsidR="00DD2F9B">
              <w:rPr>
                <w:rFonts w:eastAsia="Times New Roman"/>
                <w:color w:val="000000"/>
                <w:sz w:val="18"/>
                <w:szCs w:val="18"/>
              </w:rPr>
              <w:t xml:space="preserve">permanent or seasonal </w:t>
            </w:r>
            <w:r w:rsidR="00922638">
              <w:rPr>
                <w:rFonts w:eastAsia="Times New Roman"/>
                <w:color w:val="000000"/>
                <w:sz w:val="18"/>
                <w:szCs w:val="18"/>
              </w:rPr>
              <w:t xml:space="preserve">church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decorations</w:t>
            </w:r>
            <w:r w:rsidR="00922638">
              <w:rPr>
                <w:rFonts w:eastAsia="Times New Roman"/>
                <w:color w:val="000000"/>
                <w:sz w:val="18"/>
                <w:szCs w:val="18"/>
              </w:rPr>
              <w:t xml:space="preserve"> and for updat</w:t>
            </w:r>
            <w:r w:rsidR="00DD2F9B">
              <w:rPr>
                <w:rFonts w:eastAsia="Times New Roman"/>
                <w:color w:val="000000"/>
                <w:sz w:val="18"/>
                <w:szCs w:val="18"/>
              </w:rPr>
              <w:t>es such as</w:t>
            </w:r>
            <w:r w:rsidR="00922638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="000C55FF">
              <w:rPr>
                <w:rFonts w:eastAsia="Times New Roman"/>
                <w:color w:val="000000"/>
                <w:sz w:val="18"/>
                <w:szCs w:val="18"/>
              </w:rPr>
              <w:t xml:space="preserve">to church </w:t>
            </w:r>
            <w:r w:rsidR="00DD2F9B">
              <w:rPr>
                <w:rFonts w:eastAsia="Times New Roman"/>
                <w:color w:val="000000"/>
                <w:sz w:val="18"/>
                <w:szCs w:val="18"/>
              </w:rPr>
              <w:t xml:space="preserve">furniture, carpet, accessories, countertops, pictures / paintings, </w:t>
            </w:r>
            <w:r w:rsidR="000C55FF">
              <w:rPr>
                <w:rFonts w:eastAsia="Times New Roman"/>
                <w:color w:val="000000"/>
                <w:sz w:val="18"/>
                <w:szCs w:val="18"/>
              </w:rPr>
              <w:t xml:space="preserve">and </w:t>
            </w:r>
            <w:r w:rsidR="00DD2F9B">
              <w:rPr>
                <w:rFonts w:eastAsia="Times New Roman"/>
                <w:color w:val="000000"/>
                <w:sz w:val="18"/>
                <w:szCs w:val="18"/>
              </w:rPr>
              <w:t>paraments</w:t>
            </w:r>
            <w:r w:rsidR="000C55FF">
              <w:rPr>
                <w:rFonts w:eastAsia="Times New Roman"/>
                <w:color w:val="000000"/>
                <w:sz w:val="18"/>
                <w:szCs w:val="18"/>
              </w:rPr>
              <w:t>.</w:t>
            </w:r>
            <w:r w:rsidR="00DD2F9B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0A1461" w:rsidRPr="003F4B4C" w14:paraId="7C8F1D1D" w14:textId="77777777" w:rsidTr="009B5D3D">
        <w:trPr>
          <w:trHeight w:val="729"/>
        </w:trPr>
        <w:tc>
          <w:tcPr>
            <w:tcW w:w="2425" w:type="dxa"/>
          </w:tcPr>
          <w:p w14:paraId="3581260E" w14:textId="734BBE32" w:rsidR="000A1461" w:rsidRPr="005F755F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5F755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Library Memorial</w:t>
            </w:r>
            <w:r w:rsidR="008E665D" w:rsidRPr="005F755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</w:tcPr>
          <w:p w14:paraId="369DAB92" w14:textId="21CB622A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FA45FD">
              <w:rPr>
                <w:rFonts w:eastAsia="Times New Roman"/>
                <w:color w:val="000000"/>
                <w:sz w:val="18"/>
                <w:szCs w:val="18"/>
              </w:rPr>
              <w:t>Created by a bequest from the estate of librarian Helen Kirby in about 1980.</w:t>
            </w:r>
          </w:p>
        </w:tc>
        <w:tc>
          <w:tcPr>
            <w:tcW w:w="4050" w:type="dxa"/>
          </w:tcPr>
          <w:p w14:paraId="59CBDAA0" w14:textId="1281B6A2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FA45FD">
              <w:rPr>
                <w:rFonts w:eastAsia="Times New Roman"/>
                <w:color w:val="000000"/>
                <w:sz w:val="18"/>
                <w:szCs w:val="18"/>
              </w:rPr>
              <w:t>Provide continuing support for the CUMC Library.</w:t>
            </w:r>
          </w:p>
        </w:tc>
      </w:tr>
      <w:tr w:rsidR="000A1461" w:rsidRPr="003F4B4C" w14:paraId="0F9B49B5" w14:textId="77777777" w:rsidTr="009B5D3D">
        <w:trPr>
          <w:trHeight w:val="711"/>
        </w:trPr>
        <w:tc>
          <w:tcPr>
            <w:tcW w:w="2425" w:type="dxa"/>
          </w:tcPr>
          <w:p w14:paraId="2D48ED43" w14:textId="35C13D4E" w:rsidR="000A1461" w:rsidRPr="005F755F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5F755F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Memorial Garden Fund</w:t>
            </w:r>
          </w:p>
        </w:tc>
        <w:tc>
          <w:tcPr>
            <w:tcW w:w="3510" w:type="dxa"/>
          </w:tcPr>
          <w:p w14:paraId="61C2F10A" w14:textId="5159AF47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FA45FD">
              <w:rPr>
                <w:rFonts w:eastAsia="Times New Roman"/>
                <w:color w:val="000000"/>
                <w:sz w:val="18"/>
                <w:szCs w:val="18"/>
              </w:rPr>
              <w:t>Created by the Foundation from previously undesignated gifts to CUMC.</w:t>
            </w:r>
          </w:p>
        </w:tc>
        <w:tc>
          <w:tcPr>
            <w:tcW w:w="4050" w:type="dxa"/>
          </w:tcPr>
          <w:p w14:paraId="0EA5F456" w14:textId="38AAB075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FA45FD">
              <w:rPr>
                <w:rFonts w:eastAsia="Times New Roman"/>
                <w:color w:val="000000"/>
                <w:sz w:val="18"/>
                <w:szCs w:val="18"/>
              </w:rPr>
              <w:t xml:space="preserve">Provide for </w:t>
            </w:r>
            <w:r w:rsidR="00DC2A50">
              <w:rPr>
                <w:rFonts w:eastAsia="Times New Roman"/>
                <w:color w:val="000000"/>
                <w:sz w:val="18"/>
                <w:szCs w:val="18"/>
              </w:rPr>
              <w:t>maintenance</w:t>
            </w:r>
            <w:r w:rsidR="00A954F8">
              <w:rPr>
                <w:rFonts w:eastAsia="Times New Roman"/>
                <w:color w:val="000000"/>
                <w:sz w:val="18"/>
                <w:szCs w:val="18"/>
              </w:rPr>
              <w:t xml:space="preserve"> and </w:t>
            </w:r>
            <w:r w:rsidRPr="00FA45FD">
              <w:rPr>
                <w:rFonts w:eastAsia="Times New Roman"/>
                <w:color w:val="000000"/>
                <w:sz w:val="18"/>
                <w:szCs w:val="18"/>
              </w:rPr>
              <w:t>capital improvements to the CUMC Memorial Garden.</w:t>
            </w:r>
          </w:p>
        </w:tc>
      </w:tr>
      <w:tr w:rsidR="000A1461" w:rsidRPr="003F4B4C" w14:paraId="48184AFB" w14:textId="77777777" w:rsidTr="009B5D3D">
        <w:trPr>
          <w:trHeight w:val="1232"/>
        </w:trPr>
        <w:tc>
          <w:tcPr>
            <w:tcW w:w="2425" w:type="dxa"/>
          </w:tcPr>
          <w:p w14:paraId="7C12B46B" w14:textId="3C43EB3C" w:rsidR="000A1461" w:rsidRPr="00FA45FD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Missions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</w:tcPr>
          <w:p w14:paraId="74A05FE2" w14:textId="4A1655BB" w:rsidR="000A1461" w:rsidRPr="00FA45FD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62019B">
              <w:rPr>
                <w:rFonts w:eastAsia="Times New Roman"/>
                <w:color w:val="000000"/>
                <w:sz w:val="18"/>
                <w:szCs w:val="18"/>
              </w:rPr>
              <w:t xml:space="preserve">in 2012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by a bequest from the estate</w:t>
            </w:r>
            <w:r w:rsidR="0062019B">
              <w:rPr>
                <w:rFonts w:eastAsia="Times New Roman"/>
                <w:color w:val="000000"/>
                <w:sz w:val="18"/>
                <w:szCs w:val="18"/>
              </w:rPr>
              <w:t>s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 of Otis Chidester </w:t>
            </w:r>
            <w:r w:rsidR="0062019B">
              <w:rPr>
                <w:rFonts w:eastAsia="Times New Roman"/>
                <w:color w:val="000000"/>
                <w:sz w:val="18"/>
                <w:szCs w:val="18"/>
              </w:rPr>
              <w:t xml:space="preserve">(1903-1997) 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and </w:t>
            </w:r>
            <w:r w:rsidR="0062019B">
              <w:rPr>
                <w:rFonts w:eastAsia="Times New Roman"/>
                <w:color w:val="000000"/>
                <w:sz w:val="18"/>
                <w:szCs w:val="18"/>
              </w:rPr>
              <w:t xml:space="preserve">Olon Keith </w:t>
            </w:r>
            <w:r>
              <w:rPr>
                <w:rFonts w:eastAsia="Times New Roman"/>
                <w:color w:val="000000"/>
                <w:sz w:val="18"/>
                <w:szCs w:val="18"/>
              </w:rPr>
              <w:t>Leather</w:t>
            </w:r>
            <w:r w:rsidR="0062019B">
              <w:rPr>
                <w:rFonts w:eastAsia="Times New Roman"/>
                <w:color w:val="000000"/>
                <w:sz w:val="18"/>
                <w:szCs w:val="18"/>
              </w:rPr>
              <w:t>s (1915-2011).</w:t>
            </w:r>
          </w:p>
        </w:tc>
        <w:tc>
          <w:tcPr>
            <w:tcW w:w="4050" w:type="dxa"/>
          </w:tcPr>
          <w:p w14:paraId="478B5A69" w14:textId="36FABDF2" w:rsidR="000A1461" w:rsidRPr="00FA45FD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These funds are distributed for missions and community activities by the CUMC Missions/Church and Society Committee. Previous Uses: Support for Agua Prieta, Wesley Foundation, Interfaith Community Services.</w:t>
            </w:r>
          </w:p>
        </w:tc>
      </w:tr>
      <w:tr w:rsidR="000A1461" w:rsidRPr="003F4B4C" w14:paraId="5318C8AA" w14:textId="77777777" w:rsidTr="009B5D3D">
        <w:trPr>
          <w:trHeight w:val="567"/>
        </w:trPr>
        <w:tc>
          <w:tcPr>
            <w:tcW w:w="2425" w:type="dxa"/>
            <w:hideMark/>
          </w:tcPr>
          <w:p w14:paraId="6F74EC59" w14:textId="5ABE6262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Music</w:t>
            </w:r>
            <w:r w:rsidR="008E665D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hideMark/>
          </w:tcPr>
          <w:p w14:paraId="739BF4C9" w14:textId="6830622E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5C7654">
              <w:rPr>
                <w:rFonts w:eastAsia="Times New Roman"/>
                <w:color w:val="000000"/>
                <w:sz w:val="18"/>
                <w:szCs w:val="18"/>
              </w:rPr>
              <w:t xml:space="preserve">by </w:t>
            </w:r>
            <w:r w:rsidRPr="003F4B4C">
              <w:rPr>
                <w:rFonts w:eastAsia="Times New Roman"/>
                <w:color w:val="000000"/>
                <w:sz w:val="18"/>
                <w:szCs w:val="18"/>
              </w:rPr>
              <w:t xml:space="preserve">gifts </w:t>
            </w:r>
            <w:r w:rsidR="005F755F">
              <w:rPr>
                <w:rFonts w:eastAsia="Times New Roman"/>
                <w:color w:val="000000"/>
                <w:sz w:val="18"/>
                <w:szCs w:val="18"/>
              </w:rPr>
              <w:t>from</w:t>
            </w:r>
            <w:r w:rsidR="005F755F" w:rsidRPr="003F4B4C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3F4B4C">
              <w:rPr>
                <w:rFonts w:eastAsia="Times New Roman"/>
                <w:color w:val="000000"/>
                <w:sz w:val="18"/>
                <w:szCs w:val="18"/>
              </w:rPr>
              <w:t>various individuals.</w:t>
            </w:r>
          </w:p>
        </w:tc>
        <w:tc>
          <w:tcPr>
            <w:tcW w:w="4050" w:type="dxa"/>
            <w:hideMark/>
          </w:tcPr>
          <w:p w14:paraId="410AB6EF" w14:textId="77777777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color w:val="000000"/>
                <w:sz w:val="18"/>
                <w:szCs w:val="18"/>
              </w:rPr>
              <w:t>Support CUMC's music program.</w:t>
            </w:r>
          </w:p>
        </w:tc>
      </w:tr>
      <w:tr w:rsidR="000A1461" w:rsidRPr="003F4B4C" w14:paraId="4A8F675B" w14:textId="77777777" w:rsidTr="009B5D3D">
        <w:trPr>
          <w:trHeight w:val="1097"/>
        </w:trPr>
        <w:tc>
          <w:tcPr>
            <w:tcW w:w="2425" w:type="dxa"/>
            <w:hideMark/>
          </w:tcPr>
          <w:p w14:paraId="78D6F36D" w14:textId="5FAEEB4E" w:rsidR="000A1461" w:rsidRPr="00544A28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544A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Senior Adult Ministries</w:t>
            </w:r>
            <w:r w:rsidR="008E665D" w:rsidRPr="00544A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hideMark/>
          </w:tcPr>
          <w:p w14:paraId="69459C59" w14:textId="56675202" w:rsidR="000A1461" w:rsidRPr="00544A28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544A28">
              <w:rPr>
                <w:rFonts w:eastAsia="Times New Roman"/>
                <w:color w:val="000000"/>
                <w:sz w:val="18"/>
                <w:szCs w:val="18"/>
              </w:rPr>
              <w:t xml:space="preserve">Created </w:t>
            </w:r>
            <w:r w:rsidR="005C7654" w:rsidRPr="00544A28">
              <w:rPr>
                <w:rFonts w:eastAsia="Times New Roman"/>
                <w:color w:val="000000"/>
                <w:sz w:val="18"/>
                <w:szCs w:val="18"/>
              </w:rPr>
              <w:t xml:space="preserve">by Robert Stauffacher (1937-2020), first Director of Senior Adult Ministries, in </w:t>
            </w:r>
            <w:r w:rsidRPr="00544A28">
              <w:rPr>
                <w:rFonts w:eastAsia="Times New Roman"/>
                <w:color w:val="000000"/>
                <w:sz w:val="18"/>
                <w:szCs w:val="18"/>
              </w:rPr>
              <w:t>2003</w:t>
            </w:r>
            <w:r w:rsidR="005C7654" w:rsidRPr="00544A28"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544A28">
              <w:rPr>
                <w:rFonts w:eastAsia="Times New Roman"/>
                <w:color w:val="000000"/>
                <w:sz w:val="18"/>
                <w:szCs w:val="18"/>
              </w:rPr>
              <w:t>from funds of those who received service</w:t>
            </w:r>
            <w:r w:rsidR="005C7654" w:rsidRPr="00544A28">
              <w:rPr>
                <w:rFonts w:eastAsia="Times New Roman"/>
                <w:color w:val="000000"/>
                <w:sz w:val="18"/>
                <w:szCs w:val="18"/>
              </w:rPr>
              <w:t>s</w:t>
            </w:r>
            <w:r w:rsidRPr="00544A28">
              <w:rPr>
                <w:rFonts w:eastAsia="Times New Roman"/>
                <w:color w:val="000000"/>
                <w:sz w:val="18"/>
                <w:szCs w:val="18"/>
              </w:rPr>
              <w:t xml:space="preserve"> from the program</w:t>
            </w:r>
            <w:r w:rsidR="005C7654" w:rsidRPr="00544A28">
              <w:rPr>
                <w:rFonts w:eastAsia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050" w:type="dxa"/>
            <w:hideMark/>
          </w:tcPr>
          <w:p w14:paraId="2E8BF6FF" w14:textId="0E19156E" w:rsidR="000A1461" w:rsidRPr="003F4B4C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3F4B4C">
              <w:rPr>
                <w:rFonts w:eastAsia="Times New Roman"/>
                <w:color w:val="000000"/>
                <w:sz w:val="18"/>
                <w:szCs w:val="18"/>
              </w:rPr>
              <w:t>Operational support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 w:rsidRPr="003F4B4C">
              <w:rPr>
                <w:rFonts w:eastAsia="Times New Roman"/>
                <w:color w:val="000000"/>
                <w:sz w:val="18"/>
                <w:szCs w:val="18"/>
              </w:rPr>
              <w:t>including equipment acquisition and repair and support for any type of emergency.</w:t>
            </w:r>
          </w:p>
        </w:tc>
      </w:tr>
      <w:tr w:rsidR="000A1461" w:rsidRPr="00FA45FD" w14:paraId="38BE5957" w14:textId="77777777" w:rsidTr="009B5D3D">
        <w:trPr>
          <w:trHeight w:val="920"/>
        </w:trPr>
        <w:tc>
          <w:tcPr>
            <w:tcW w:w="2425" w:type="dxa"/>
            <w:hideMark/>
          </w:tcPr>
          <w:p w14:paraId="0DB9ACB5" w14:textId="32644EC7" w:rsidR="000A1461" w:rsidRPr="00544A28" w:rsidRDefault="000A1461" w:rsidP="000A1461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544A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Stan Brown</w:t>
            </w:r>
            <w:r w:rsidR="008E665D" w:rsidRPr="00544A28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 xml:space="preserve"> Fund</w:t>
            </w:r>
          </w:p>
        </w:tc>
        <w:tc>
          <w:tcPr>
            <w:tcW w:w="3510" w:type="dxa"/>
            <w:hideMark/>
          </w:tcPr>
          <w:p w14:paraId="27235081" w14:textId="4A717E20" w:rsidR="000A1461" w:rsidRPr="00544A28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544A28">
              <w:rPr>
                <w:rFonts w:eastAsia="Times New Roman"/>
                <w:color w:val="000000"/>
                <w:sz w:val="18"/>
                <w:szCs w:val="18"/>
              </w:rPr>
              <w:t>Created by a gift in 1991 from Donn Duncan,</w:t>
            </w:r>
            <w:r w:rsidR="00544A28" w:rsidRPr="00544A28">
              <w:rPr>
                <w:rFonts w:eastAsia="Times New Roman"/>
                <w:color w:val="000000"/>
                <w:sz w:val="18"/>
                <w:szCs w:val="18"/>
              </w:rPr>
              <w:t xml:space="preserve"> of</w:t>
            </w:r>
            <w:r w:rsidRPr="00544A28">
              <w:rPr>
                <w:rFonts w:eastAsia="Times New Roman"/>
                <w:color w:val="000000"/>
                <w:sz w:val="18"/>
                <w:szCs w:val="18"/>
              </w:rPr>
              <w:t xml:space="preserve"> Maryland, in honor of Rev. Brown.</w:t>
            </w:r>
          </w:p>
        </w:tc>
        <w:tc>
          <w:tcPr>
            <w:tcW w:w="4050" w:type="dxa"/>
            <w:hideMark/>
          </w:tcPr>
          <w:p w14:paraId="10D439E9" w14:textId="77777777" w:rsidR="000A1461" w:rsidRPr="00FA45FD" w:rsidRDefault="000A1461" w:rsidP="000A1461">
            <w:pPr>
              <w:widowControl/>
              <w:autoSpaceDE/>
              <w:autoSpaceDN/>
              <w:rPr>
                <w:rFonts w:eastAsia="Times New Roman"/>
                <w:color w:val="000000"/>
                <w:sz w:val="18"/>
                <w:szCs w:val="18"/>
              </w:rPr>
            </w:pPr>
            <w:r w:rsidRPr="00FA45FD">
              <w:rPr>
                <w:rFonts w:eastAsia="Times New Roman"/>
                <w:color w:val="000000"/>
                <w:sz w:val="18"/>
                <w:szCs w:val="18"/>
              </w:rPr>
              <w:t>Provides aid when emergency funds are needed in connection with a counseling process. Pays for psychological counseling beyond what the Pastors can provide.</w:t>
            </w:r>
          </w:p>
        </w:tc>
      </w:tr>
    </w:tbl>
    <w:p w14:paraId="16162C7E" w14:textId="01C99C2A" w:rsidR="008F5B7D" w:rsidRDefault="008F5B7D" w:rsidP="00305B4B">
      <w:pPr>
        <w:pStyle w:val="BodyText"/>
      </w:pPr>
    </w:p>
    <w:sectPr w:rsidR="008F5B7D" w:rsidSect="00037584">
      <w:headerReference w:type="default" r:id="rId14"/>
      <w:pgSz w:w="12240" w:h="15840"/>
      <w:pgMar w:top="1440" w:right="1152" w:bottom="720" w:left="1152" w:header="49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0446A" w14:textId="77777777" w:rsidR="006C5052" w:rsidRDefault="006C5052">
      <w:r>
        <w:separator/>
      </w:r>
    </w:p>
  </w:endnote>
  <w:endnote w:type="continuationSeparator" w:id="0">
    <w:p w14:paraId="259D3C97" w14:textId="77777777" w:rsidR="006C5052" w:rsidRDefault="006C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84E3E" w14:textId="77777777" w:rsidR="00AD0C76" w:rsidRDefault="00AD0C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9377C" w14:textId="3F36842C" w:rsidR="00C37AFA" w:rsidRDefault="00C37AFA">
    <w:pPr>
      <w:pStyle w:val="Footer"/>
    </w:pPr>
    <w:r>
      <w:t xml:space="preserve">Revised March 25, </w:t>
    </w:r>
    <w:r>
      <w:t>2026</w:t>
    </w:r>
  </w:p>
  <w:p w14:paraId="1F8E9DF2" w14:textId="210B0FC8" w:rsidR="008F5B7D" w:rsidRPr="00BD313D" w:rsidRDefault="008F5B7D" w:rsidP="00511720">
    <w:pPr>
      <w:pStyle w:val="BodyText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9ED7C" w14:textId="77777777" w:rsidR="00AD0C76" w:rsidRDefault="00AD0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5FE2B" w14:textId="77777777" w:rsidR="006C5052" w:rsidRDefault="006C5052">
      <w:r>
        <w:separator/>
      </w:r>
    </w:p>
  </w:footnote>
  <w:footnote w:type="continuationSeparator" w:id="0">
    <w:p w14:paraId="1A31A9CF" w14:textId="77777777" w:rsidR="006C5052" w:rsidRDefault="006C50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3AF73" w14:textId="77777777" w:rsidR="00AD0C76" w:rsidRDefault="00AD0C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0349E" w14:textId="7E253170" w:rsidR="008F5B7D" w:rsidRDefault="00E80B94" w:rsidP="00305B4B">
    <w:pPr>
      <w:pStyle w:val="BodyText"/>
    </w:pPr>
    <w:r>
      <w:rPr>
        <w:noProof/>
      </w:rPr>
      <mc:AlternateContent>
        <mc:Choice Requires="wps">
          <w:drawing>
            <wp:anchor distT="0" distB="0" distL="114300" distR="114300" simplePos="0" relativeHeight="487497728" behindDoc="1" locked="0" layoutInCell="1" allowOverlap="1" wp14:anchorId="61A25BCC" wp14:editId="0F88097D">
              <wp:simplePos x="0" y="0"/>
              <wp:positionH relativeFrom="page">
                <wp:posOffset>2486025</wp:posOffset>
              </wp:positionH>
              <wp:positionV relativeFrom="page">
                <wp:posOffset>476249</wp:posOffset>
              </wp:positionV>
              <wp:extent cx="2800985" cy="771525"/>
              <wp:effectExtent l="0" t="0" r="18415" b="952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0985" cy="771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A9499B" w14:textId="77777777" w:rsidR="008F5B7D" w:rsidRDefault="00DD690A">
                          <w:pPr>
                            <w:spacing w:line="305" w:lineRule="exact"/>
                            <w:ind w:left="1" w:right="1"/>
                            <w:jc w:val="center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sz w:val="28"/>
                            </w:rPr>
                            <w:t>Catalina United Methodist Foundation</w:t>
                          </w:r>
                        </w:p>
                        <w:p w14:paraId="4E79B7F1" w14:textId="0ECA1A80" w:rsidR="008F5B7D" w:rsidRDefault="00D27DD5">
                          <w:pPr>
                            <w:spacing w:line="341" w:lineRule="exact"/>
                            <w:ind w:right="1"/>
                            <w:jc w:val="center"/>
                            <w:rPr>
                              <w:rFonts w:ascii="Calibri"/>
                              <w:sz w:val="28"/>
                            </w:rPr>
                          </w:pPr>
                          <w:r w:rsidRPr="002069D1">
                            <w:rPr>
                              <w:rFonts w:ascii="Calibri"/>
                              <w:sz w:val="28"/>
                            </w:rPr>
                            <w:t>Fund</w:t>
                          </w:r>
                          <w:r w:rsidRPr="00E80B94">
                            <w:rPr>
                              <w:rFonts w:ascii="Calibri"/>
                              <w:sz w:val="28"/>
                            </w:rPr>
                            <w:t xml:space="preserve"> </w:t>
                          </w:r>
                          <w:r w:rsidR="00DD690A">
                            <w:rPr>
                              <w:rFonts w:ascii="Calibri"/>
                              <w:sz w:val="28"/>
                            </w:rPr>
                            <w:t>Descriptions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A25BC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5.75pt;margin-top:37.5pt;width:220.55pt;height:60.75pt;z-index:-1581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" filled="f" stroked="f">
              <v:textbox inset="0,0,0,0">
                <w:txbxContent>
                  <w:p w14:paraId="59A9499B" w14:textId="77777777" w:rsidR="008F5B7D" w:rsidRDefault="00DD690A">
                    <w:pPr>
                      <w:spacing w:line="305" w:lineRule="exact"/>
                      <w:ind w:left="1" w:right="1"/>
                      <w:jc w:val="center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sz w:val="28"/>
                      </w:rPr>
                      <w:t>Catalina United Methodist Foundation</w:t>
                    </w:r>
                  </w:p>
                  <w:p w14:paraId="4E79B7F1" w14:textId="0ECA1A80" w:rsidR="008F5B7D" w:rsidRDefault="00D27DD5">
                    <w:pPr>
                      <w:spacing w:line="341" w:lineRule="exact"/>
                      <w:ind w:right="1"/>
                      <w:jc w:val="center"/>
                      <w:rPr>
                        <w:rFonts w:ascii="Calibri"/>
                        <w:sz w:val="28"/>
                      </w:rPr>
                    </w:pPr>
                    <w:r w:rsidRPr="002069D1">
                      <w:rPr>
                        <w:rFonts w:ascii="Calibri"/>
                        <w:sz w:val="28"/>
                      </w:rPr>
                      <w:t>Fund</w:t>
                    </w:r>
                    <w:r w:rsidRPr="00E80B94">
                      <w:rPr>
                        <w:rFonts w:ascii="Calibri"/>
                        <w:sz w:val="28"/>
                      </w:rPr>
                      <w:t xml:space="preserve"> </w:t>
                    </w:r>
                    <w:r w:rsidR="00DD690A">
                      <w:rPr>
                        <w:rFonts w:ascii="Calibri"/>
                        <w:sz w:val="28"/>
                      </w:rPr>
                      <w:t>Descriptions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C171C">
      <w:rPr>
        <w:noProof/>
      </w:rPr>
      <mc:AlternateContent>
        <mc:Choice Requires="wps">
          <w:drawing>
            <wp:anchor distT="0" distB="0" distL="114300" distR="114300" simplePos="0" relativeHeight="487497216" behindDoc="1" locked="0" layoutInCell="1" allowOverlap="1" wp14:anchorId="577FEC8A" wp14:editId="22747AD6">
              <wp:simplePos x="0" y="0"/>
              <wp:positionH relativeFrom="page">
                <wp:posOffset>963295</wp:posOffset>
              </wp:positionH>
              <wp:positionV relativeFrom="page">
                <wp:posOffset>1303020</wp:posOffset>
              </wp:positionV>
              <wp:extent cx="5847715" cy="1270"/>
              <wp:effectExtent l="0" t="0" r="0" b="0"/>
              <wp:wrapNone/>
              <wp:docPr id="4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7715" cy="1270"/>
                      </a:xfrm>
                      <a:custGeom>
                        <a:avLst/>
                        <a:gdLst>
                          <a:gd name="T0" fmla="+- 0 1517 1517"/>
                          <a:gd name="T1" fmla="*/ T0 w 9209"/>
                          <a:gd name="T2" fmla="+- 0 3328 1517"/>
                          <a:gd name="T3" fmla="*/ T2 w 9209"/>
                          <a:gd name="T4" fmla="+- 0 3330 1517"/>
                          <a:gd name="T5" fmla="*/ T4 w 9209"/>
                          <a:gd name="T6" fmla="+- 0 3887 1517"/>
                          <a:gd name="T7" fmla="*/ T6 w 9209"/>
                          <a:gd name="T8" fmla="+- 0 3889 1517"/>
                          <a:gd name="T9" fmla="*/ T8 w 9209"/>
                          <a:gd name="T10" fmla="+- 0 5700 1517"/>
                          <a:gd name="T11" fmla="*/ T10 w 9209"/>
                          <a:gd name="T12" fmla="+- 0 5702 1517"/>
                          <a:gd name="T13" fmla="*/ T12 w 9209"/>
                          <a:gd name="T14" fmla="+- 0 6259 1517"/>
                          <a:gd name="T15" fmla="*/ T14 w 9209"/>
                          <a:gd name="T16" fmla="+- 0 6262 1517"/>
                          <a:gd name="T17" fmla="*/ T16 w 9209"/>
                          <a:gd name="T18" fmla="+- 0 8072 1517"/>
                          <a:gd name="T19" fmla="*/ T18 w 9209"/>
                          <a:gd name="T20" fmla="+- 0 8075 1517"/>
                          <a:gd name="T21" fmla="*/ T20 w 9209"/>
                          <a:gd name="T22" fmla="+- 0 8632 1517"/>
                          <a:gd name="T23" fmla="*/ T22 w 9209"/>
                          <a:gd name="T24" fmla="+- 0 8634 1517"/>
                          <a:gd name="T25" fmla="*/ T24 w 9209"/>
                          <a:gd name="T26" fmla="+- 0 10445 1517"/>
                          <a:gd name="T27" fmla="*/ T26 w 9209"/>
                          <a:gd name="T28" fmla="+- 0 10447 1517"/>
                          <a:gd name="T29" fmla="*/ T28 w 9209"/>
                          <a:gd name="T30" fmla="+- 0 10725 1517"/>
                          <a:gd name="T31" fmla="*/ T30 w 9209"/>
                        </a:gdLst>
                        <a:ahLst/>
                        <a:cxnLst>
                          <a:cxn ang="0">
                            <a:pos x="T1" y="0"/>
                          </a:cxn>
                          <a:cxn ang="0">
                            <a:pos x="T3" y="0"/>
                          </a:cxn>
                          <a:cxn ang="0">
                            <a:pos x="T5" y="0"/>
                          </a:cxn>
                          <a:cxn ang="0">
                            <a:pos x="T7" y="0"/>
                          </a:cxn>
                          <a:cxn ang="0">
                            <a:pos x="T9" y="0"/>
                          </a:cxn>
                          <a:cxn ang="0">
                            <a:pos x="T11" y="0"/>
                          </a:cxn>
                          <a:cxn ang="0">
                            <a:pos x="T13" y="0"/>
                          </a:cxn>
                          <a:cxn ang="0">
                            <a:pos x="T15" y="0"/>
                          </a:cxn>
                          <a:cxn ang="0">
                            <a:pos x="T17" y="0"/>
                          </a:cxn>
                          <a:cxn ang="0">
                            <a:pos x="T19" y="0"/>
                          </a:cxn>
                          <a:cxn ang="0">
                            <a:pos x="T21" y="0"/>
                          </a:cxn>
                          <a:cxn ang="0">
                            <a:pos x="T23" y="0"/>
                          </a:cxn>
                          <a:cxn ang="0">
                            <a:pos x="T25" y="0"/>
                          </a:cxn>
                          <a:cxn ang="0">
                            <a:pos x="T27" y="0"/>
                          </a:cxn>
                          <a:cxn ang="0">
                            <a:pos x="T29" y="0"/>
                          </a:cxn>
                          <a:cxn ang="0">
                            <a:pos x="T31" y="0"/>
                          </a:cxn>
                        </a:cxnLst>
                        <a:rect l="0" t="0" r="r" b="b"/>
                        <a:pathLst>
                          <a:path w="9209">
                            <a:moveTo>
                              <a:pt x="0" y="0"/>
                            </a:moveTo>
                            <a:lnTo>
                              <a:pt x="1811" y="0"/>
                            </a:lnTo>
                            <a:moveTo>
                              <a:pt x="1813" y="0"/>
                            </a:moveTo>
                            <a:lnTo>
                              <a:pt x="2370" y="0"/>
                            </a:lnTo>
                            <a:moveTo>
                              <a:pt x="2372" y="0"/>
                            </a:moveTo>
                            <a:lnTo>
                              <a:pt x="4183" y="0"/>
                            </a:lnTo>
                            <a:moveTo>
                              <a:pt x="4185" y="0"/>
                            </a:moveTo>
                            <a:lnTo>
                              <a:pt x="4742" y="0"/>
                            </a:lnTo>
                            <a:moveTo>
                              <a:pt x="4745" y="0"/>
                            </a:moveTo>
                            <a:lnTo>
                              <a:pt x="6555" y="0"/>
                            </a:lnTo>
                            <a:moveTo>
                              <a:pt x="6558" y="0"/>
                            </a:moveTo>
                            <a:lnTo>
                              <a:pt x="7115" y="0"/>
                            </a:lnTo>
                            <a:moveTo>
                              <a:pt x="7117" y="0"/>
                            </a:moveTo>
                            <a:lnTo>
                              <a:pt x="8928" y="0"/>
                            </a:lnTo>
                            <a:moveTo>
                              <a:pt x="8930" y="0"/>
                            </a:moveTo>
                            <a:lnTo>
                              <a:pt x="9208" y="0"/>
                            </a:lnTo>
                          </a:path>
                        </a:pathLst>
                      </a:custGeom>
                      <a:noFill/>
                      <a:ln w="11579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2E6139" id="AutoShape 3" o:spid="_x0000_s1026" style="position:absolute;margin-left:75.85pt;margin-top:102.6pt;width:460.45pt;height:.1pt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2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" path="m,l1811,t2,l2370,t2,l4183,t2,l4742,t3,l6555,t3,l7115,t2,l8928,t2,l9208,e" filled="f" strokeweight=".32164mm">
              <v:path arrowok="t" o:connecttype="custom" o:connectlocs="0,0;1149985,0;1151255,0;1504950,0;1506220,0;2656205,0;2657475,0;3011170,0;3013075,0;4162425,0;4164330,0;4518025,0;4519295,0;5669280,0;5670550,0;5847080,0" o:connectangles="0,0,0,0,0,0,0,0,0,0,0,0,0,0,0,0"/>
              <w10:wrap anchorx="page" anchory="page"/>
            </v:shape>
          </w:pict>
        </mc:Fallback>
      </mc:AlternateContent>
    </w:r>
    <w:r w:rsidR="00D26BE0">
      <w:rPr>
        <w:noProof/>
      </w:rPr>
      <w:drawing>
        <wp:inline distT="0" distB="0" distL="0" distR="0" wp14:anchorId="33C8B23D" wp14:editId="7C9C6E6F">
          <wp:extent cx="388938" cy="793750"/>
          <wp:effectExtent l="0" t="0" r="0" b="6350"/>
          <wp:docPr id="1217445017" name="Picture 1217445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70" cy="79708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C39CB" w14:textId="77777777" w:rsidR="00AD0C76" w:rsidRDefault="00AD0C7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024C2" w14:textId="5F749771" w:rsidR="008E4B30" w:rsidRPr="00316DCA" w:rsidRDefault="008E4B30" w:rsidP="00305B4B">
    <w:pPr>
      <w:pStyle w:val="BodyText"/>
    </w:pPr>
    <w:r w:rsidRPr="00316DCA">
      <w:t>Catalina United Methodist Foundation Fund Descriptions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07B04"/>
    <w:multiLevelType w:val="hybridMultilevel"/>
    <w:tmpl w:val="4B9ACE48"/>
    <w:lvl w:ilvl="0" w:tplc="59AECF18">
      <w:numFmt w:val="bullet"/>
      <w:lvlText w:val="o"/>
      <w:lvlJc w:val="left"/>
      <w:pPr>
        <w:ind w:left="1520" w:hanging="360"/>
      </w:pPr>
      <w:rPr>
        <w:rFonts w:ascii="Courier New" w:eastAsia="Courier New" w:hAnsi="Courier New" w:cs="Courier New" w:hint="default"/>
        <w:spacing w:val="-2"/>
        <w:w w:val="100"/>
        <w:sz w:val="18"/>
        <w:szCs w:val="18"/>
        <w:lang w:val="en-US" w:eastAsia="en-US" w:bidi="ar-SA"/>
      </w:rPr>
    </w:lvl>
    <w:lvl w:ilvl="1" w:tplc="5DAAC05A">
      <w:numFmt w:val="bullet"/>
      <w:lvlText w:val="•"/>
      <w:lvlJc w:val="left"/>
      <w:pPr>
        <w:ind w:left="2288" w:hanging="360"/>
      </w:pPr>
      <w:rPr>
        <w:rFonts w:hint="default"/>
        <w:lang w:val="en-US" w:eastAsia="en-US" w:bidi="ar-SA"/>
      </w:rPr>
    </w:lvl>
    <w:lvl w:ilvl="2" w:tplc="D8B88CA6">
      <w:numFmt w:val="bullet"/>
      <w:lvlText w:val="•"/>
      <w:lvlJc w:val="left"/>
      <w:pPr>
        <w:ind w:left="3056" w:hanging="360"/>
      </w:pPr>
      <w:rPr>
        <w:rFonts w:hint="default"/>
        <w:lang w:val="en-US" w:eastAsia="en-US" w:bidi="ar-SA"/>
      </w:rPr>
    </w:lvl>
    <w:lvl w:ilvl="3" w:tplc="61A21744">
      <w:numFmt w:val="bullet"/>
      <w:lvlText w:val="•"/>
      <w:lvlJc w:val="left"/>
      <w:pPr>
        <w:ind w:left="3824" w:hanging="360"/>
      </w:pPr>
      <w:rPr>
        <w:rFonts w:hint="default"/>
        <w:lang w:val="en-US" w:eastAsia="en-US" w:bidi="ar-SA"/>
      </w:rPr>
    </w:lvl>
    <w:lvl w:ilvl="4" w:tplc="0FEE88AC">
      <w:numFmt w:val="bullet"/>
      <w:lvlText w:val="•"/>
      <w:lvlJc w:val="left"/>
      <w:pPr>
        <w:ind w:left="4592" w:hanging="360"/>
      </w:pPr>
      <w:rPr>
        <w:rFonts w:hint="default"/>
        <w:lang w:val="en-US" w:eastAsia="en-US" w:bidi="ar-SA"/>
      </w:rPr>
    </w:lvl>
    <w:lvl w:ilvl="5" w:tplc="9B6E4904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ar-SA"/>
      </w:rPr>
    </w:lvl>
    <w:lvl w:ilvl="6" w:tplc="7B748FCE">
      <w:numFmt w:val="bullet"/>
      <w:lvlText w:val="•"/>
      <w:lvlJc w:val="left"/>
      <w:pPr>
        <w:ind w:left="6128" w:hanging="360"/>
      </w:pPr>
      <w:rPr>
        <w:rFonts w:hint="default"/>
        <w:lang w:val="en-US" w:eastAsia="en-US" w:bidi="ar-SA"/>
      </w:rPr>
    </w:lvl>
    <w:lvl w:ilvl="7" w:tplc="54A25E64">
      <w:numFmt w:val="bullet"/>
      <w:lvlText w:val="•"/>
      <w:lvlJc w:val="left"/>
      <w:pPr>
        <w:ind w:left="6896" w:hanging="360"/>
      </w:pPr>
      <w:rPr>
        <w:rFonts w:hint="default"/>
        <w:lang w:val="en-US" w:eastAsia="en-US" w:bidi="ar-SA"/>
      </w:rPr>
    </w:lvl>
    <w:lvl w:ilvl="8" w:tplc="9E9C5D0E">
      <w:numFmt w:val="bullet"/>
      <w:lvlText w:val="•"/>
      <w:lvlJc w:val="left"/>
      <w:pPr>
        <w:ind w:left="76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7754097"/>
    <w:multiLevelType w:val="hybridMultilevel"/>
    <w:tmpl w:val="2690B966"/>
    <w:lvl w:ilvl="0" w:tplc="ECC858FA">
      <w:start w:val="1"/>
      <w:numFmt w:val="decimal"/>
      <w:pStyle w:val="Heading1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0D0C77"/>
    <w:multiLevelType w:val="hybridMultilevel"/>
    <w:tmpl w:val="C7B0322E"/>
    <w:lvl w:ilvl="0" w:tplc="71985A56">
      <w:numFmt w:val="bullet"/>
      <w:lvlText w:val=""/>
      <w:lvlJc w:val="left"/>
      <w:pPr>
        <w:ind w:left="799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428632C">
      <w:numFmt w:val="bullet"/>
      <w:lvlText w:val="o"/>
      <w:lvlJc w:val="left"/>
      <w:pPr>
        <w:ind w:left="1520" w:hanging="360"/>
      </w:pPr>
      <w:rPr>
        <w:rFonts w:hint="default"/>
        <w:w w:val="99"/>
        <w:lang w:val="en-US" w:eastAsia="en-US" w:bidi="ar-SA"/>
      </w:rPr>
    </w:lvl>
    <w:lvl w:ilvl="2" w:tplc="E3D898B4">
      <w:numFmt w:val="bullet"/>
      <w:lvlText w:val="•"/>
      <w:lvlJc w:val="left"/>
      <w:pPr>
        <w:ind w:left="2373" w:hanging="360"/>
      </w:pPr>
      <w:rPr>
        <w:rFonts w:hint="default"/>
        <w:lang w:val="en-US" w:eastAsia="en-US" w:bidi="ar-SA"/>
      </w:rPr>
    </w:lvl>
    <w:lvl w:ilvl="3" w:tplc="D64C9BF8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11D474B8">
      <w:numFmt w:val="bullet"/>
      <w:lvlText w:val="•"/>
      <w:lvlJc w:val="left"/>
      <w:pPr>
        <w:ind w:left="4080" w:hanging="360"/>
      </w:pPr>
      <w:rPr>
        <w:rFonts w:hint="default"/>
        <w:lang w:val="en-US" w:eastAsia="en-US" w:bidi="ar-SA"/>
      </w:rPr>
    </w:lvl>
    <w:lvl w:ilvl="5" w:tplc="228EE304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6" w:tplc="D2CA434A">
      <w:numFmt w:val="bullet"/>
      <w:lvlText w:val="•"/>
      <w:lvlJc w:val="left"/>
      <w:pPr>
        <w:ind w:left="5786" w:hanging="360"/>
      </w:pPr>
      <w:rPr>
        <w:rFonts w:hint="default"/>
        <w:lang w:val="en-US" w:eastAsia="en-US" w:bidi="ar-SA"/>
      </w:rPr>
    </w:lvl>
    <w:lvl w:ilvl="7" w:tplc="FD84522A">
      <w:numFmt w:val="bullet"/>
      <w:lvlText w:val="•"/>
      <w:lvlJc w:val="left"/>
      <w:pPr>
        <w:ind w:left="6640" w:hanging="360"/>
      </w:pPr>
      <w:rPr>
        <w:rFonts w:hint="default"/>
        <w:lang w:val="en-US" w:eastAsia="en-US" w:bidi="ar-SA"/>
      </w:rPr>
    </w:lvl>
    <w:lvl w:ilvl="8" w:tplc="6BBC7A18">
      <w:numFmt w:val="bullet"/>
      <w:lvlText w:val="•"/>
      <w:lvlJc w:val="left"/>
      <w:pPr>
        <w:ind w:left="7493" w:hanging="360"/>
      </w:pPr>
      <w:rPr>
        <w:rFonts w:hint="default"/>
        <w:lang w:val="en-US" w:eastAsia="en-US" w:bidi="ar-SA"/>
      </w:rPr>
    </w:lvl>
  </w:abstractNum>
  <w:num w:numId="1" w16cid:durableId="1257325853">
    <w:abstractNumId w:val="2"/>
  </w:num>
  <w:num w:numId="2" w16cid:durableId="214774919">
    <w:abstractNumId w:val="0"/>
  </w:num>
  <w:num w:numId="3" w16cid:durableId="1364018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B7D"/>
    <w:rsid w:val="00004EE9"/>
    <w:rsid w:val="000060DB"/>
    <w:rsid w:val="00015B07"/>
    <w:rsid w:val="00037584"/>
    <w:rsid w:val="000416FF"/>
    <w:rsid w:val="00043E18"/>
    <w:rsid w:val="0005540A"/>
    <w:rsid w:val="0005786C"/>
    <w:rsid w:val="00061B52"/>
    <w:rsid w:val="00066B7D"/>
    <w:rsid w:val="0006782F"/>
    <w:rsid w:val="00073832"/>
    <w:rsid w:val="000A1461"/>
    <w:rsid w:val="000B04CB"/>
    <w:rsid w:val="000B6FC2"/>
    <w:rsid w:val="000C55FF"/>
    <w:rsid w:val="000C7A23"/>
    <w:rsid w:val="000D1591"/>
    <w:rsid w:val="000E1896"/>
    <w:rsid w:val="000E59E0"/>
    <w:rsid w:val="000F5F74"/>
    <w:rsid w:val="000F6CE7"/>
    <w:rsid w:val="00100D27"/>
    <w:rsid w:val="00105D40"/>
    <w:rsid w:val="00117039"/>
    <w:rsid w:val="0013706D"/>
    <w:rsid w:val="00144FFD"/>
    <w:rsid w:val="00146575"/>
    <w:rsid w:val="00174550"/>
    <w:rsid w:val="00183835"/>
    <w:rsid w:val="001844EF"/>
    <w:rsid w:val="00184833"/>
    <w:rsid w:val="0019670A"/>
    <w:rsid w:val="001A4F4E"/>
    <w:rsid w:val="001C46F1"/>
    <w:rsid w:val="001D7871"/>
    <w:rsid w:val="001F2899"/>
    <w:rsid w:val="00206587"/>
    <w:rsid w:val="002069D1"/>
    <w:rsid w:val="0021615A"/>
    <w:rsid w:val="00230A7E"/>
    <w:rsid w:val="00244488"/>
    <w:rsid w:val="002465F9"/>
    <w:rsid w:val="00256E4C"/>
    <w:rsid w:val="0026362F"/>
    <w:rsid w:val="00277C3D"/>
    <w:rsid w:val="002B6BBE"/>
    <w:rsid w:val="002C03F7"/>
    <w:rsid w:val="002C2E40"/>
    <w:rsid w:val="002C6DC0"/>
    <w:rsid w:val="002D67BB"/>
    <w:rsid w:val="002D6A64"/>
    <w:rsid w:val="002E42DD"/>
    <w:rsid w:val="00305B4B"/>
    <w:rsid w:val="003142E1"/>
    <w:rsid w:val="00316DCA"/>
    <w:rsid w:val="00336343"/>
    <w:rsid w:val="0036076C"/>
    <w:rsid w:val="00372D27"/>
    <w:rsid w:val="00374A68"/>
    <w:rsid w:val="00383C5D"/>
    <w:rsid w:val="00384A1A"/>
    <w:rsid w:val="003A31E9"/>
    <w:rsid w:val="003B0B50"/>
    <w:rsid w:val="003B1DA1"/>
    <w:rsid w:val="003D2906"/>
    <w:rsid w:val="003D6CD4"/>
    <w:rsid w:val="003F22C6"/>
    <w:rsid w:val="003F4B4C"/>
    <w:rsid w:val="0040576E"/>
    <w:rsid w:val="00410D0F"/>
    <w:rsid w:val="00416BCD"/>
    <w:rsid w:val="00422BA2"/>
    <w:rsid w:val="00440DA3"/>
    <w:rsid w:val="00444737"/>
    <w:rsid w:val="00452301"/>
    <w:rsid w:val="0045582C"/>
    <w:rsid w:val="0047478C"/>
    <w:rsid w:val="00480D34"/>
    <w:rsid w:val="0048218E"/>
    <w:rsid w:val="004D5C11"/>
    <w:rsid w:val="004E3236"/>
    <w:rsid w:val="00501CF2"/>
    <w:rsid w:val="0051095D"/>
    <w:rsid w:val="00511720"/>
    <w:rsid w:val="0051757E"/>
    <w:rsid w:val="00527766"/>
    <w:rsid w:val="00535506"/>
    <w:rsid w:val="00542D90"/>
    <w:rsid w:val="00544A28"/>
    <w:rsid w:val="005528E3"/>
    <w:rsid w:val="005655BC"/>
    <w:rsid w:val="00565716"/>
    <w:rsid w:val="00592DB8"/>
    <w:rsid w:val="005A1E17"/>
    <w:rsid w:val="005A38FB"/>
    <w:rsid w:val="005C2BDD"/>
    <w:rsid w:val="005C619C"/>
    <w:rsid w:val="005C7654"/>
    <w:rsid w:val="005E2EA0"/>
    <w:rsid w:val="005F755F"/>
    <w:rsid w:val="00615397"/>
    <w:rsid w:val="00615910"/>
    <w:rsid w:val="00615BAF"/>
    <w:rsid w:val="006200A9"/>
    <w:rsid w:val="0062019B"/>
    <w:rsid w:val="0065562C"/>
    <w:rsid w:val="00663AB5"/>
    <w:rsid w:val="00690381"/>
    <w:rsid w:val="00691841"/>
    <w:rsid w:val="006B50D8"/>
    <w:rsid w:val="006C5052"/>
    <w:rsid w:val="006C5D5F"/>
    <w:rsid w:val="006D3DB3"/>
    <w:rsid w:val="006F2961"/>
    <w:rsid w:val="00742C2E"/>
    <w:rsid w:val="00755413"/>
    <w:rsid w:val="00763944"/>
    <w:rsid w:val="00765431"/>
    <w:rsid w:val="00781607"/>
    <w:rsid w:val="007A0383"/>
    <w:rsid w:val="007B3B7E"/>
    <w:rsid w:val="007C6751"/>
    <w:rsid w:val="007E5F6C"/>
    <w:rsid w:val="007F13DA"/>
    <w:rsid w:val="008262DE"/>
    <w:rsid w:val="008275DD"/>
    <w:rsid w:val="00833F51"/>
    <w:rsid w:val="00871C12"/>
    <w:rsid w:val="00873DCB"/>
    <w:rsid w:val="0088224A"/>
    <w:rsid w:val="00890E57"/>
    <w:rsid w:val="008A08A6"/>
    <w:rsid w:val="008B1359"/>
    <w:rsid w:val="008C7199"/>
    <w:rsid w:val="008D2C4D"/>
    <w:rsid w:val="008D7F27"/>
    <w:rsid w:val="008E4B30"/>
    <w:rsid w:val="008E665D"/>
    <w:rsid w:val="008F5B7D"/>
    <w:rsid w:val="00901529"/>
    <w:rsid w:val="00921B87"/>
    <w:rsid w:val="00922638"/>
    <w:rsid w:val="00924C59"/>
    <w:rsid w:val="009279DA"/>
    <w:rsid w:val="00940A32"/>
    <w:rsid w:val="00966200"/>
    <w:rsid w:val="00990730"/>
    <w:rsid w:val="009B5D3D"/>
    <w:rsid w:val="009E2C8A"/>
    <w:rsid w:val="00A01E26"/>
    <w:rsid w:val="00A32A14"/>
    <w:rsid w:val="00A42525"/>
    <w:rsid w:val="00A45685"/>
    <w:rsid w:val="00A57B30"/>
    <w:rsid w:val="00A64D3D"/>
    <w:rsid w:val="00A657F1"/>
    <w:rsid w:val="00A7214D"/>
    <w:rsid w:val="00A73220"/>
    <w:rsid w:val="00A954F8"/>
    <w:rsid w:val="00AA23B8"/>
    <w:rsid w:val="00AC4604"/>
    <w:rsid w:val="00AD0C76"/>
    <w:rsid w:val="00AD4BC5"/>
    <w:rsid w:val="00AE3F8D"/>
    <w:rsid w:val="00B030DC"/>
    <w:rsid w:val="00B04DE8"/>
    <w:rsid w:val="00B10167"/>
    <w:rsid w:val="00B1045A"/>
    <w:rsid w:val="00B24F98"/>
    <w:rsid w:val="00B3150C"/>
    <w:rsid w:val="00B31F0F"/>
    <w:rsid w:val="00B34042"/>
    <w:rsid w:val="00B35257"/>
    <w:rsid w:val="00B376A3"/>
    <w:rsid w:val="00B51300"/>
    <w:rsid w:val="00B61051"/>
    <w:rsid w:val="00B722B0"/>
    <w:rsid w:val="00B77A7A"/>
    <w:rsid w:val="00B94D35"/>
    <w:rsid w:val="00BA2C3D"/>
    <w:rsid w:val="00BB6177"/>
    <w:rsid w:val="00BD313D"/>
    <w:rsid w:val="00BE4D29"/>
    <w:rsid w:val="00BF14EF"/>
    <w:rsid w:val="00BF72C0"/>
    <w:rsid w:val="00C07D4D"/>
    <w:rsid w:val="00C128C9"/>
    <w:rsid w:val="00C161AB"/>
    <w:rsid w:val="00C32339"/>
    <w:rsid w:val="00C35251"/>
    <w:rsid w:val="00C37AFA"/>
    <w:rsid w:val="00C61A96"/>
    <w:rsid w:val="00C72D57"/>
    <w:rsid w:val="00CB4410"/>
    <w:rsid w:val="00CB5FFA"/>
    <w:rsid w:val="00CC1794"/>
    <w:rsid w:val="00CC6E35"/>
    <w:rsid w:val="00CE65F6"/>
    <w:rsid w:val="00D106CA"/>
    <w:rsid w:val="00D10962"/>
    <w:rsid w:val="00D11547"/>
    <w:rsid w:val="00D21FB7"/>
    <w:rsid w:val="00D221E7"/>
    <w:rsid w:val="00D26BE0"/>
    <w:rsid w:val="00D27DD5"/>
    <w:rsid w:val="00D322B5"/>
    <w:rsid w:val="00D407B6"/>
    <w:rsid w:val="00D45B22"/>
    <w:rsid w:val="00D54C60"/>
    <w:rsid w:val="00D56404"/>
    <w:rsid w:val="00D62F1B"/>
    <w:rsid w:val="00D8681D"/>
    <w:rsid w:val="00DC14C7"/>
    <w:rsid w:val="00DC171C"/>
    <w:rsid w:val="00DC2A50"/>
    <w:rsid w:val="00DD2F9B"/>
    <w:rsid w:val="00DD690A"/>
    <w:rsid w:val="00DE3691"/>
    <w:rsid w:val="00DF7956"/>
    <w:rsid w:val="00E14D65"/>
    <w:rsid w:val="00E35203"/>
    <w:rsid w:val="00E42251"/>
    <w:rsid w:val="00E427AE"/>
    <w:rsid w:val="00E74B12"/>
    <w:rsid w:val="00E80B94"/>
    <w:rsid w:val="00E95FD1"/>
    <w:rsid w:val="00EA4E13"/>
    <w:rsid w:val="00EA7613"/>
    <w:rsid w:val="00ED123D"/>
    <w:rsid w:val="00ED6881"/>
    <w:rsid w:val="00EE696E"/>
    <w:rsid w:val="00EF1AEF"/>
    <w:rsid w:val="00F13EDF"/>
    <w:rsid w:val="00F25DA4"/>
    <w:rsid w:val="00F51249"/>
    <w:rsid w:val="00F5703D"/>
    <w:rsid w:val="00F64A46"/>
    <w:rsid w:val="00F91A57"/>
    <w:rsid w:val="00F91E64"/>
    <w:rsid w:val="00FA45FD"/>
    <w:rsid w:val="00FD7994"/>
    <w:rsid w:val="00FE1533"/>
    <w:rsid w:val="00FF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05C71"/>
  <w15:docId w15:val="{D180EB1F-E7F0-4CFB-8D63-77D5B7FC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autoRedefine/>
    <w:uiPriority w:val="9"/>
    <w:qFormat/>
    <w:rsid w:val="00410D0F"/>
    <w:pPr>
      <w:numPr>
        <w:numId w:val="3"/>
      </w:numPr>
      <w:spacing w:before="240" w:after="120"/>
      <w:ind w:left="360"/>
      <w:jc w:val="both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519" w:hanging="36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before="152"/>
      <w:ind w:left="1520" w:hanging="36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uiPriority w:val="1"/>
    <w:qFormat/>
    <w:rsid w:val="005C619C"/>
    <w:pPr>
      <w:spacing w:before="120" w:after="120" w:line="300" w:lineRule="auto"/>
    </w:pPr>
    <w:rPr>
      <w:rFonts w:asciiTheme="minorHAnsi" w:hAnsiTheme="minorHAnsi" w:cstheme="minorHAnsi"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line="305" w:lineRule="exact"/>
      <w:ind w:right="1"/>
      <w:jc w:val="center"/>
    </w:pPr>
    <w:rPr>
      <w:rFonts w:ascii="Calibri" w:eastAsia="Calibri" w:hAnsi="Calibri" w:cs="Calibri"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52"/>
      <w:ind w:left="152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5657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716"/>
    <w:rPr>
      <w:rFonts w:ascii="Segoe UI" w:eastAsia="Tahom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0E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90E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90E57"/>
    <w:rPr>
      <w:rFonts w:ascii="Tahoma" w:eastAsia="Tahoma" w:hAnsi="Tahoma" w:cs="Taho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0E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0E57"/>
    <w:rPr>
      <w:rFonts w:ascii="Tahoma" w:eastAsia="Tahoma" w:hAnsi="Tahoma" w:cs="Tahom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27D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7DD5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D27D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7DD5"/>
    <w:rPr>
      <w:rFonts w:ascii="Tahoma" w:eastAsia="Tahoma" w:hAnsi="Tahoma" w:cs="Tahoma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D322B5"/>
    <w:pPr>
      <w:spacing w:before="200" w:after="120"/>
      <w:ind w:left="360"/>
    </w:pPr>
    <w:rPr>
      <w:b/>
      <w:iCs/>
      <w:sz w:val="20"/>
      <w:szCs w:val="20"/>
    </w:rPr>
  </w:style>
  <w:style w:type="table" w:styleId="TableGrid">
    <w:name w:val="Table Grid"/>
    <w:basedOn w:val="TableNormal"/>
    <w:uiPriority w:val="39"/>
    <w:rsid w:val="000E59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17039"/>
    <w:pPr>
      <w:widowControl/>
      <w:autoSpaceDE/>
      <w:autoSpaceDN/>
    </w:pPr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6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1089F-2323-4E58-8FD4-39E35E5A2FE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86799ae-4360-4de5-8ed6-fb4d739001eb}" enabled="0" method="" siteId="{c86799ae-4360-4de5-8ed6-fb4d739001e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1246</Words>
  <Characters>6843</Characters>
  <Application>Microsoft Office Word</Application>
  <DocSecurity>0</DocSecurity>
  <Lines>235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Judy Wingert</cp:lastModifiedBy>
  <cp:revision>2</cp:revision>
  <cp:lastPrinted>2020-09-29T17:54:00Z</cp:lastPrinted>
  <dcterms:created xsi:type="dcterms:W3CDTF">2026-03-25T18:39:00Z</dcterms:created>
  <dcterms:modified xsi:type="dcterms:W3CDTF">2026-03-25T18:39:00Z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2018-10-30T00:00:00Z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2020-07-31T00:00:00Z</vt:filetime>
  </property>
</Properties>
</file>